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4B8F" w14:textId="6C8CA74F" w:rsidR="00C00BE5" w:rsidRPr="00273715" w:rsidRDefault="00C00BE5" w:rsidP="00C00BE5">
      <w:pPr>
        <w:pStyle w:val="a4"/>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034137" w:rsidRPr="00034137">
        <w:rPr>
          <w:rFonts w:cs="Arial"/>
          <w:noProof w:val="0"/>
          <w:sz w:val="24"/>
          <w:lang w:eastAsia="zh-CN"/>
        </w:rPr>
        <w:t>R3-231444</w:t>
      </w:r>
    </w:p>
    <w:p w14:paraId="3578576F" w14:textId="77777777" w:rsidR="00C00BE5" w:rsidRPr="00663AA3" w:rsidRDefault="00C00BE5" w:rsidP="00C00BE5">
      <w:pPr>
        <w:pStyle w:val="a4"/>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d"/>
        <w:rPr>
          <w:rFonts w:eastAsiaTheme="minorEastAsia"/>
          <w:lang w:eastAsia="zh-CN"/>
        </w:rPr>
      </w:pPr>
    </w:p>
    <w:p w14:paraId="061B5772" w14:textId="5B00FB8A"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r>
      <w:r w:rsidR="00034137">
        <w:rPr>
          <w:rFonts w:ascii="Arial" w:hAnsi="Arial" w:cs="Arial"/>
          <w:b/>
          <w:bCs/>
          <w:sz w:val="24"/>
        </w:rPr>
        <w:t xml:space="preserve"> 15.3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7624AF4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02D42" w:rsidRPr="00502D42">
        <w:rPr>
          <w:rFonts w:ascii="Arial" w:hAnsi="Arial" w:cs="Arial"/>
          <w:b/>
          <w:bCs/>
          <w:sz w:val="24"/>
        </w:rPr>
        <w:t>Support of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05D6EC2F" w:rsidR="000D72E4" w:rsidRPr="000D72E4" w:rsidRDefault="00502D42" w:rsidP="000D72E4">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potential RAN3 impact for multicast reception in RRC_INACTIVE on the following </w:t>
      </w:r>
      <w:r w:rsidR="00AE7303">
        <w:rPr>
          <w:rFonts w:asciiTheme="majorHAnsi" w:eastAsiaTheme="minorEastAsia" w:hAnsiTheme="majorHAnsi" w:cs="Arial"/>
          <w:lang w:eastAsia="zh-CN"/>
        </w:rPr>
        <w:t>aspects</w:t>
      </w:r>
      <w:r>
        <w:rPr>
          <w:rFonts w:asciiTheme="majorHAnsi" w:eastAsiaTheme="minorEastAsia" w:hAnsiTheme="majorHAnsi" w:cs="Arial"/>
          <w:lang w:eastAsia="zh-CN"/>
        </w:rPr>
        <w:t>:</w:t>
      </w:r>
    </w:p>
    <w:p w14:paraId="71DABC5D" w14:textId="634A629E" w:rsid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r>
      <w:r w:rsidR="00AE7303">
        <w:rPr>
          <w:rFonts w:asciiTheme="majorHAnsi" w:eastAsiaTheme="minorEastAsia" w:hAnsiTheme="majorHAnsi"/>
        </w:rPr>
        <w:t>MBS Assistance Information</w:t>
      </w:r>
    </w:p>
    <w:p w14:paraId="0D328108" w14:textId="39F3CC5B"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Multicast MCCH Configuration over F1</w:t>
      </w:r>
    </w:p>
    <w:p w14:paraId="58F38471" w14:textId="33A064E7"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Neighbour Cell List</w:t>
      </w:r>
    </w:p>
    <w:p w14:paraId="2B4BB894" w14:textId="5D9C2E1C" w:rsidR="00AE7303"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Session Activation and Deactivation</w:t>
      </w:r>
    </w:p>
    <w:p w14:paraId="4BA1E035" w14:textId="6791B0C8" w:rsidR="00AE7303" w:rsidRPr="000D72E4" w:rsidRDefault="00AE7303" w:rsidP="000D72E4">
      <w:pPr>
        <w:pStyle w:val="B1"/>
        <w:spacing w:after="6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Handover related enhancement.</w:t>
      </w:r>
    </w:p>
    <w:p w14:paraId="7D3FE11E" w14:textId="7E726215"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529BF3C" w14:textId="3586F805" w:rsidR="0025573C" w:rsidRPr="0025573C" w:rsidRDefault="004B7B4A" w:rsidP="004B7B4A">
      <w:pPr>
        <w:pStyle w:val="3"/>
        <w:rPr>
          <w:rFonts w:eastAsia="宋体"/>
          <w:lang w:eastAsia="zh-CN"/>
        </w:rPr>
      </w:pPr>
      <w:r>
        <w:rPr>
          <w:rFonts w:eastAsiaTheme="minorEastAsia"/>
        </w:rPr>
        <w:t xml:space="preserve">2.1 </w:t>
      </w:r>
      <w:r w:rsidR="0025573C" w:rsidRPr="0025573C">
        <w:rPr>
          <w:rFonts w:eastAsiaTheme="minorEastAsia"/>
        </w:rPr>
        <w:t>MBS Assistance Information</w:t>
      </w:r>
    </w:p>
    <w:p w14:paraId="21077E1A" w14:textId="7421D6C6" w:rsidR="00725183" w:rsidRDefault="00725183" w:rsidP="00725183">
      <w:pPr>
        <w:pStyle w:val="B1"/>
        <w:spacing w:after="60"/>
        <w:ind w:left="0" w:firstLine="0"/>
        <w:rPr>
          <w:rFonts w:asciiTheme="majorHAnsi" w:eastAsiaTheme="minorEastAsia" w:hAnsiTheme="majorHAnsi"/>
        </w:rPr>
      </w:pPr>
      <w:r w:rsidRPr="00725183">
        <w:rPr>
          <w:rFonts w:asciiTheme="majorHAnsi" w:eastAsiaTheme="minorEastAsia" w:hAnsiTheme="majorHAnsi"/>
        </w:rPr>
        <w:t>In RAN</w:t>
      </w:r>
      <w:r>
        <w:rPr>
          <w:rFonts w:asciiTheme="majorHAnsi" w:eastAsiaTheme="minorEastAsia" w:hAnsiTheme="majorHAnsi"/>
        </w:rPr>
        <w:t xml:space="preserve">3#119, it was agreed that </w:t>
      </w:r>
    </w:p>
    <w:p w14:paraId="4B1A8A8A" w14:textId="00C0EF2B" w:rsidR="00725183" w:rsidRPr="00725183" w:rsidRDefault="00725183" w:rsidP="00725183">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62E8E">
        <w:rPr>
          <w:rFonts w:asciiTheme="majorHAnsi" w:eastAsiaTheme="minorEastAsia" w:hAnsiTheme="majorHAnsi"/>
          <w:b/>
          <w:bCs/>
          <w:color w:val="00B050"/>
        </w:rPr>
        <w:t>Support a per UE per MBS session indication from CN to RAN.</w:t>
      </w:r>
    </w:p>
    <w:p w14:paraId="5139500E" w14:textId="1D7DA2CC" w:rsidR="00725183" w:rsidRDefault="00725183" w:rsidP="00725183">
      <w:pPr>
        <w:pStyle w:val="B1"/>
        <w:spacing w:after="60"/>
        <w:ind w:left="0" w:firstLine="0"/>
        <w:rPr>
          <w:rFonts w:asciiTheme="majorHAnsi" w:eastAsiaTheme="minorEastAsia" w:hAnsiTheme="majorHAnsi"/>
        </w:rPr>
      </w:pPr>
      <w:r>
        <w:rPr>
          <w:rFonts w:asciiTheme="majorHAnsi" w:eastAsiaTheme="minorEastAsia" w:hAnsiTheme="majorHAnsi"/>
        </w:rPr>
        <w:t xml:space="preserve">But the definition of the MBS Assistance Information is still FFS. </w:t>
      </w:r>
      <w:r>
        <w:rPr>
          <w:rFonts w:asciiTheme="majorHAnsi" w:eastAsiaTheme="minorEastAsia" w:hAnsiTheme="majorHAnsi" w:hint="eastAsia"/>
        </w:rPr>
        <w:t>Fo</w:t>
      </w:r>
      <w:r>
        <w:rPr>
          <w:rFonts w:asciiTheme="majorHAnsi" w:eastAsiaTheme="minorEastAsia" w:hAnsiTheme="majorHAnsi"/>
        </w:rPr>
        <w:t>llowing SA2’s TR, t</w:t>
      </w:r>
      <w:r w:rsidRPr="00725183">
        <w:rPr>
          <w:rFonts w:asciiTheme="majorHAnsi" w:eastAsiaTheme="minorEastAsia" w:hAnsiTheme="majorHAnsi"/>
        </w:rPr>
        <w:t>he MBS assistance information is an optional parameter which express that the UE is preferred to be kept in RRC_CONNECTED state when receiving MBS data.</w:t>
      </w:r>
      <w:r>
        <w:rPr>
          <w:rFonts w:asciiTheme="majorHAnsi" w:eastAsiaTheme="minorEastAsia" w:hAnsiTheme="majorHAnsi"/>
        </w:rPr>
        <w:t xml:space="preserve"> But some companies think the definition put additional requirement on </w:t>
      </w:r>
      <w:proofErr w:type="spellStart"/>
      <w:r>
        <w:rPr>
          <w:rFonts w:asciiTheme="majorHAnsi" w:eastAsiaTheme="minorEastAsia" w:hAnsiTheme="majorHAnsi"/>
        </w:rPr>
        <w:t>gNB’s</w:t>
      </w:r>
      <w:proofErr w:type="spellEnd"/>
      <w:r>
        <w:rPr>
          <w:rFonts w:asciiTheme="majorHAnsi" w:eastAsiaTheme="minorEastAsia" w:hAnsiTheme="majorHAnsi"/>
        </w:rPr>
        <w:t xml:space="preserve"> implementation e.g., when receives the MBS Assistance Information, gNB may have to keep the UE in RRC_CONNECTED state always. From our view, the MBS Assistance Information should be only for recommendation. The gNB should be able to decide the UE’s RRC state </w:t>
      </w:r>
      <w:r w:rsidR="00556C37">
        <w:rPr>
          <w:rFonts w:asciiTheme="majorHAnsi" w:eastAsiaTheme="minorEastAsia" w:hAnsiTheme="majorHAnsi"/>
        </w:rPr>
        <w:t xml:space="preserve">by itself e.g., according to overload and other factors. </w:t>
      </w:r>
      <w:r>
        <w:rPr>
          <w:rFonts w:asciiTheme="majorHAnsi" w:eastAsiaTheme="minorEastAsia" w:hAnsiTheme="majorHAnsi"/>
        </w:rPr>
        <w:t xml:space="preserve"> </w:t>
      </w:r>
      <w:r w:rsidR="00556C37">
        <w:rPr>
          <w:rFonts w:asciiTheme="majorHAnsi" w:eastAsiaTheme="minorEastAsia" w:hAnsiTheme="majorHAnsi"/>
        </w:rPr>
        <w:t>A possible compromised way for the definition of the MBS Assistance Information is:</w:t>
      </w:r>
    </w:p>
    <w:p w14:paraId="25DDC804" w14:textId="4603351F" w:rsidR="00556C37" w:rsidRPr="00556C37" w:rsidRDefault="00556C37" w:rsidP="00556C37">
      <w:pPr>
        <w:pStyle w:val="B1"/>
        <w:spacing w:after="60"/>
        <w:ind w:left="0" w:firstLine="0"/>
        <w:rPr>
          <w:rFonts w:asciiTheme="majorHAnsi" w:eastAsiaTheme="minorEastAsia" w:hAnsiTheme="majorHAnsi"/>
        </w:rPr>
      </w:pPr>
      <w:r w:rsidRPr="00556C37">
        <w:rPr>
          <w:rFonts w:asciiTheme="majorHAnsi" w:eastAsiaTheme="minorEastAsia" w:hAnsiTheme="majorHAnsi"/>
        </w:rPr>
        <w:t>Define the IE as</w:t>
      </w:r>
      <w:r>
        <w:rPr>
          <w:rFonts w:asciiTheme="majorHAnsi" w:eastAsiaTheme="minorEastAsia" w:hAnsiTheme="majorHAnsi"/>
        </w:rPr>
        <w:t xml:space="preserve"> ‘</w:t>
      </w:r>
      <w:r w:rsidRPr="00556C37">
        <w:rPr>
          <w:rFonts w:asciiTheme="majorHAnsi" w:eastAsiaTheme="minorEastAsia" w:hAnsiTheme="majorHAnsi"/>
          <w:b/>
          <w:bCs/>
        </w:rPr>
        <w:t>The IE indicates that the UE requires preferential treatment within the multicast group, guaranteeing steady and prompt provision of system resources for data transmission and reception</w:t>
      </w:r>
      <w:r>
        <w:rPr>
          <w:rFonts w:asciiTheme="majorHAnsi" w:eastAsiaTheme="minorEastAsia" w:hAnsiTheme="majorHAnsi"/>
          <w:b/>
          <w:bCs/>
        </w:rPr>
        <w:t>’.</w:t>
      </w:r>
    </w:p>
    <w:p w14:paraId="1BF3F3A6" w14:textId="77777777" w:rsidR="00556C37" w:rsidRPr="00556C37" w:rsidRDefault="00556C37" w:rsidP="00556C37">
      <w:pPr>
        <w:pStyle w:val="B1"/>
        <w:spacing w:after="60"/>
        <w:ind w:left="0" w:firstLine="0"/>
        <w:rPr>
          <w:rFonts w:asciiTheme="majorHAnsi" w:eastAsiaTheme="minorEastAsia" w:hAnsiTheme="majorHAnsi"/>
        </w:rPr>
      </w:pPr>
      <w:r w:rsidRPr="00556C37">
        <w:rPr>
          <w:rFonts w:asciiTheme="majorHAnsi" w:eastAsiaTheme="minorEastAsia" w:hAnsiTheme="majorHAnsi"/>
        </w:rPr>
        <w:t>In the stage 2, we add a sentence as ‘when receives MBS assistance information for a multicast session, the NG-RAN node may keep the UE in RRC_CONNECTED state when receiving the related MBS session data of the multicast session’.</w:t>
      </w:r>
    </w:p>
    <w:p w14:paraId="5B4C8A08" w14:textId="09E2A10F" w:rsidR="00725183" w:rsidRDefault="00556C37" w:rsidP="00556C37">
      <w:pPr>
        <w:pStyle w:val="Proposal"/>
        <w:jc w:val="left"/>
        <w:rPr>
          <w:rFonts w:asciiTheme="majorHAnsi" w:eastAsiaTheme="minorEastAsia" w:hAnsiTheme="majorHAnsi"/>
          <w:lang w:eastAsia="en-GB"/>
        </w:rPr>
      </w:pPr>
      <w:r>
        <w:rPr>
          <w:rFonts w:asciiTheme="majorHAnsi" w:eastAsiaTheme="minorEastAsia" w:hAnsiTheme="majorHAnsi"/>
        </w:rPr>
        <w:t xml:space="preserve">The MBS Assistance Information should be only for recommendation and not limit </w:t>
      </w:r>
      <w:proofErr w:type="spellStart"/>
      <w:r>
        <w:rPr>
          <w:rFonts w:asciiTheme="majorHAnsi" w:eastAsiaTheme="minorEastAsia" w:hAnsiTheme="majorHAnsi"/>
        </w:rPr>
        <w:t>gNB’s</w:t>
      </w:r>
      <w:proofErr w:type="spellEnd"/>
      <w:r>
        <w:rPr>
          <w:rFonts w:asciiTheme="majorHAnsi" w:eastAsiaTheme="minorEastAsia" w:hAnsiTheme="majorHAnsi"/>
        </w:rPr>
        <w:t xml:space="preserve"> implementation.</w:t>
      </w:r>
    </w:p>
    <w:p w14:paraId="5649820E" w14:textId="2D3C37E8" w:rsidR="00556C37" w:rsidRDefault="00B20C76" w:rsidP="00B20C76">
      <w:pPr>
        <w:pStyle w:val="B1"/>
        <w:spacing w:after="60"/>
        <w:ind w:left="0" w:firstLine="0"/>
        <w:rPr>
          <w:rFonts w:asciiTheme="majorHAnsi" w:eastAsiaTheme="minorEastAsia" w:hAnsiTheme="majorHAnsi"/>
        </w:rPr>
      </w:pPr>
      <w:r>
        <w:rPr>
          <w:rFonts w:asciiTheme="majorHAnsi" w:eastAsiaTheme="minorEastAsia" w:hAnsiTheme="majorHAnsi"/>
        </w:rPr>
        <w:t>As agreed by SA2:</w:t>
      </w:r>
    </w:p>
    <w:p w14:paraId="09F142C5" w14:textId="77777777" w:rsidR="00B20C76" w:rsidRPr="00B20C76" w:rsidRDefault="00B20C76" w:rsidP="00B20C76">
      <w:pPr>
        <w:pStyle w:val="B1"/>
        <w:spacing w:after="60"/>
        <w:rPr>
          <w:rFonts w:asciiTheme="majorHAnsi" w:eastAsiaTheme="minorEastAsia" w:hAnsiTheme="majorHAnsi"/>
        </w:rPr>
      </w:pPr>
      <w:r w:rsidRPr="00B20C76">
        <w:rPr>
          <w:rFonts w:asciiTheme="majorHAnsi" w:eastAsiaTheme="minorEastAsia" w:hAnsiTheme="majorHAnsi"/>
        </w:rPr>
        <w:t>-</w:t>
      </w:r>
      <w:r w:rsidRPr="00B20C76">
        <w:rPr>
          <w:rFonts w:asciiTheme="majorHAnsi" w:eastAsiaTheme="minorEastAsia" w:hAnsiTheme="majorHAnsi"/>
        </w:rPr>
        <w:tab/>
        <w:t>The AF provides the UE level MBS assistance information as part of MBS subscription data during External Parameter Provisioning procedures as defined in clause 6.4.2 of TS 23.247 [4].</w:t>
      </w:r>
    </w:p>
    <w:p w14:paraId="7A397959" w14:textId="7B85F7CD" w:rsidR="00B20C76" w:rsidRDefault="00B20C76" w:rsidP="00B20C76">
      <w:pPr>
        <w:pStyle w:val="B1"/>
        <w:spacing w:after="60"/>
        <w:rPr>
          <w:rFonts w:asciiTheme="majorHAnsi" w:eastAsiaTheme="minorEastAsia" w:hAnsiTheme="majorHAnsi"/>
        </w:rPr>
      </w:pPr>
      <w:r w:rsidRPr="00B20C76">
        <w:rPr>
          <w:rFonts w:asciiTheme="majorHAnsi" w:eastAsiaTheme="minorEastAsia" w:hAnsiTheme="majorHAnsi"/>
        </w:rPr>
        <w:t>-</w:t>
      </w:r>
      <w:r w:rsidRPr="00B20C76">
        <w:rPr>
          <w:rFonts w:asciiTheme="majorHAnsi" w:eastAsiaTheme="minorEastAsia" w:hAnsiTheme="majorHAnsi"/>
        </w:rPr>
        <w:tab/>
        <w:t>The SMF provides the received UE level MBS assistance information to NG-RAN node as part of the PDU session information in N2 SM Info and sent to NG-RAN via AMF.</w:t>
      </w:r>
    </w:p>
    <w:p w14:paraId="5D805DB8" w14:textId="1C746A2B" w:rsidR="00B20C76" w:rsidRDefault="00B20C76" w:rsidP="00B20C76">
      <w:pPr>
        <w:pStyle w:val="B1"/>
        <w:spacing w:after="60"/>
        <w:ind w:left="0" w:firstLine="0"/>
        <w:rPr>
          <w:rFonts w:eastAsia="Yu Mincho"/>
        </w:rPr>
      </w:pPr>
      <w:r>
        <w:rPr>
          <w:rFonts w:asciiTheme="majorHAnsi" w:eastAsiaTheme="minorEastAsia" w:hAnsiTheme="majorHAnsi"/>
          <w:lang w:eastAsia="zh-CN"/>
        </w:rPr>
        <w:t>It would be straight forwards to add a new MBS Assistance Information IE i</w:t>
      </w:r>
      <w:r>
        <w:rPr>
          <w:rFonts w:asciiTheme="majorHAnsi" w:eastAsiaTheme="minorEastAsia" w:hAnsiTheme="majorHAnsi" w:hint="eastAsia"/>
          <w:lang w:eastAsia="zh-CN"/>
        </w:rPr>
        <w:t>n</w:t>
      </w:r>
      <w:r>
        <w:rPr>
          <w:rFonts w:asciiTheme="majorHAnsi" w:eastAsiaTheme="minorEastAsia" w:hAnsiTheme="majorHAnsi"/>
          <w:lang w:eastAsia="zh-CN"/>
        </w:rPr>
        <w:t xml:space="preserve"> the MBS Sess</w:t>
      </w:r>
      <w:r>
        <w:rPr>
          <w:rFonts w:asciiTheme="majorHAnsi" w:eastAsiaTheme="minorEastAsia" w:hAnsiTheme="majorHAnsi" w:hint="eastAsia"/>
          <w:lang w:eastAsia="zh-CN"/>
        </w:rPr>
        <w:t>io</w:t>
      </w:r>
      <w:r>
        <w:rPr>
          <w:rFonts w:asciiTheme="majorHAnsi" w:eastAsiaTheme="minorEastAsia" w:hAnsiTheme="majorHAnsi"/>
          <w:lang w:eastAsia="zh-CN"/>
        </w:rPr>
        <w:t>n Setup Request List IE and MBS</w:t>
      </w:r>
      <w:r w:rsidRPr="001F5312">
        <w:rPr>
          <w:rFonts w:eastAsia="Yu Mincho"/>
        </w:rPr>
        <w:t xml:space="preserve"> Session Setup or Modify </w:t>
      </w:r>
      <w:r>
        <w:rPr>
          <w:rFonts w:eastAsia="Yu Mincho"/>
        </w:rPr>
        <w:t xml:space="preserve">Request </w:t>
      </w:r>
      <w:r w:rsidRPr="001F5312">
        <w:rPr>
          <w:rFonts w:eastAsia="Yu Mincho"/>
        </w:rPr>
        <w:t>List</w:t>
      </w:r>
      <w:r>
        <w:rPr>
          <w:rFonts w:eastAsia="Yu Mincho"/>
        </w:rPr>
        <w:t xml:space="preserve"> IE.</w:t>
      </w:r>
      <w:r w:rsidR="0025573C">
        <w:rPr>
          <w:rFonts w:eastAsia="Yu Mincho"/>
        </w:rPr>
        <w:t xml:space="preserve"> </w:t>
      </w:r>
    </w:p>
    <w:p w14:paraId="22B72988" w14:textId="6DE66FE6" w:rsidR="00B20C76" w:rsidRDefault="00B20C76" w:rsidP="00637E69">
      <w:pPr>
        <w:pStyle w:val="Proposal"/>
        <w:jc w:val="left"/>
        <w:rPr>
          <w:rFonts w:asciiTheme="majorHAnsi" w:eastAsiaTheme="minorEastAsia" w:hAnsiTheme="majorHAnsi"/>
        </w:rPr>
      </w:pPr>
      <w:r>
        <w:rPr>
          <w:rFonts w:asciiTheme="majorHAnsi" w:eastAsiaTheme="minorEastAsia" w:hAnsiTheme="majorHAnsi" w:hint="eastAsia"/>
        </w:rPr>
        <w:t>F</w:t>
      </w:r>
      <w:r>
        <w:rPr>
          <w:rFonts w:asciiTheme="majorHAnsi" w:eastAsiaTheme="minorEastAsia" w:hAnsiTheme="majorHAnsi"/>
        </w:rPr>
        <w:t xml:space="preserve">or NG-AP, the new MBS Assistance Information IE </w:t>
      </w:r>
      <w:r w:rsidR="0025573C">
        <w:rPr>
          <w:rFonts w:asciiTheme="majorHAnsi" w:eastAsiaTheme="minorEastAsia" w:hAnsiTheme="majorHAnsi"/>
        </w:rPr>
        <w:t xml:space="preserve">is introduced </w:t>
      </w:r>
      <w:r>
        <w:rPr>
          <w:rFonts w:asciiTheme="majorHAnsi" w:eastAsiaTheme="minorEastAsia" w:hAnsiTheme="majorHAnsi"/>
        </w:rPr>
        <w:t>i</w:t>
      </w:r>
      <w:r>
        <w:rPr>
          <w:rFonts w:asciiTheme="majorHAnsi" w:eastAsiaTheme="minorEastAsia" w:hAnsiTheme="majorHAnsi" w:hint="eastAsia"/>
        </w:rPr>
        <w:t>n</w:t>
      </w:r>
      <w:r>
        <w:rPr>
          <w:rFonts w:asciiTheme="majorHAnsi" w:eastAsiaTheme="minorEastAsia" w:hAnsiTheme="majorHAnsi"/>
        </w:rPr>
        <w:t xml:space="preserve"> the </w:t>
      </w:r>
      <w:r w:rsidRPr="00B20C76">
        <w:rPr>
          <w:rFonts w:asciiTheme="majorHAnsi" w:eastAsiaTheme="minorEastAsia" w:hAnsiTheme="majorHAnsi"/>
          <w:i/>
          <w:iCs/>
        </w:rPr>
        <w:t>MBS Sess</w:t>
      </w:r>
      <w:r w:rsidRPr="00B20C76">
        <w:rPr>
          <w:rFonts w:asciiTheme="majorHAnsi" w:eastAsiaTheme="minorEastAsia" w:hAnsiTheme="majorHAnsi" w:hint="eastAsia"/>
          <w:i/>
          <w:iCs/>
        </w:rPr>
        <w:t>io</w:t>
      </w:r>
      <w:r w:rsidRPr="00B20C76">
        <w:rPr>
          <w:rFonts w:asciiTheme="majorHAnsi" w:eastAsiaTheme="minorEastAsia" w:hAnsiTheme="majorHAnsi"/>
          <w:i/>
          <w:iCs/>
        </w:rPr>
        <w:t>n Setup Request List</w:t>
      </w:r>
      <w:r>
        <w:rPr>
          <w:rFonts w:asciiTheme="majorHAnsi" w:eastAsiaTheme="minorEastAsia" w:hAnsiTheme="majorHAnsi"/>
        </w:rPr>
        <w:t xml:space="preserve"> IE and </w:t>
      </w:r>
      <w:r w:rsidRPr="00B20C76">
        <w:rPr>
          <w:rFonts w:asciiTheme="majorHAnsi" w:eastAsiaTheme="minorEastAsia" w:hAnsiTheme="majorHAnsi"/>
          <w:i/>
          <w:iCs/>
        </w:rPr>
        <w:t>MBS Session Setup or Modify Request List</w:t>
      </w:r>
      <w:r w:rsidRPr="00B20C76">
        <w:rPr>
          <w:rFonts w:asciiTheme="majorHAnsi" w:eastAsiaTheme="minorEastAsia" w:hAnsiTheme="majorHAnsi"/>
        </w:rPr>
        <w:t xml:space="preserve"> IE</w:t>
      </w:r>
      <w:r>
        <w:rPr>
          <w:rFonts w:asciiTheme="majorHAnsi" w:eastAsiaTheme="minorEastAsia" w:hAnsiTheme="majorHAnsi"/>
        </w:rPr>
        <w:t>.</w:t>
      </w:r>
    </w:p>
    <w:p w14:paraId="12435C75" w14:textId="76D179B9" w:rsidR="00637E69" w:rsidRDefault="0025573C" w:rsidP="0025573C">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Similarly, the new MBS Assistance Information IE should be added in the </w:t>
      </w:r>
      <w:proofErr w:type="spellStart"/>
      <w:r>
        <w:rPr>
          <w:rFonts w:asciiTheme="majorHAnsi" w:eastAsiaTheme="minorEastAsia" w:hAnsiTheme="majorHAnsi"/>
          <w:lang w:eastAsia="zh-CN"/>
        </w:rPr>
        <w:t>Xn</w:t>
      </w:r>
      <w:proofErr w:type="spellEnd"/>
      <w:r>
        <w:rPr>
          <w:rFonts w:asciiTheme="majorHAnsi" w:eastAsiaTheme="minorEastAsia" w:hAnsiTheme="majorHAnsi"/>
          <w:lang w:eastAsia="zh-CN"/>
        </w:rPr>
        <w:t xml:space="preserve">-AP </w:t>
      </w:r>
      <w:r w:rsidRPr="0025573C">
        <w:rPr>
          <w:rFonts w:asciiTheme="majorHAnsi" w:eastAsiaTheme="minorEastAsia" w:hAnsiTheme="majorHAnsi"/>
          <w:lang w:eastAsia="zh-CN"/>
        </w:rPr>
        <w:t xml:space="preserve">MBS Session Information List IE for </w:t>
      </w:r>
      <w:proofErr w:type="spellStart"/>
      <w:r w:rsidRPr="0025573C">
        <w:rPr>
          <w:rFonts w:asciiTheme="majorHAnsi" w:eastAsiaTheme="minorEastAsia" w:hAnsiTheme="majorHAnsi"/>
          <w:lang w:eastAsia="zh-CN"/>
        </w:rPr>
        <w:t>Xn</w:t>
      </w:r>
      <w:proofErr w:type="spellEnd"/>
      <w:r w:rsidRPr="0025573C">
        <w:rPr>
          <w:rFonts w:asciiTheme="majorHAnsi" w:eastAsiaTheme="minorEastAsia" w:hAnsiTheme="majorHAnsi"/>
          <w:lang w:eastAsia="zh-CN"/>
        </w:rPr>
        <w:t xml:space="preserve"> handover and UE Context Retrieval. </w:t>
      </w:r>
    </w:p>
    <w:p w14:paraId="5D37B2E7" w14:textId="45DA17EE" w:rsidR="0025573C" w:rsidRDefault="0025573C" w:rsidP="0025573C">
      <w:pPr>
        <w:pStyle w:val="Proposal"/>
        <w:jc w:val="left"/>
        <w:rPr>
          <w:rFonts w:asciiTheme="majorHAnsi" w:eastAsiaTheme="minorEastAsia" w:hAnsiTheme="majorHAnsi"/>
        </w:rPr>
      </w:pPr>
      <w:r>
        <w:rPr>
          <w:rFonts w:asciiTheme="majorHAnsi" w:eastAsiaTheme="minorEastAsia" w:hAnsiTheme="majorHAnsi" w:hint="eastAsia"/>
        </w:rPr>
        <w:t>F</w:t>
      </w:r>
      <w:r>
        <w:rPr>
          <w:rFonts w:asciiTheme="majorHAnsi" w:eastAsiaTheme="minorEastAsia" w:hAnsiTheme="majorHAnsi"/>
        </w:rPr>
        <w:t xml:space="preserve">or </w:t>
      </w:r>
      <w:proofErr w:type="spellStart"/>
      <w:r>
        <w:rPr>
          <w:rFonts w:asciiTheme="majorHAnsi" w:eastAsiaTheme="minorEastAsia" w:hAnsiTheme="majorHAnsi"/>
        </w:rPr>
        <w:t>Xn</w:t>
      </w:r>
      <w:proofErr w:type="spellEnd"/>
      <w:r>
        <w:rPr>
          <w:rFonts w:asciiTheme="majorHAnsi" w:eastAsiaTheme="minorEastAsia" w:hAnsiTheme="majorHAnsi"/>
        </w:rPr>
        <w:t>-AP, the new MBS Assistance Information IE is introduced i</w:t>
      </w:r>
      <w:r>
        <w:rPr>
          <w:rFonts w:asciiTheme="majorHAnsi" w:eastAsiaTheme="minorEastAsia" w:hAnsiTheme="majorHAnsi" w:hint="eastAsia"/>
        </w:rPr>
        <w:t>n</w:t>
      </w:r>
      <w:r>
        <w:rPr>
          <w:rFonts w:asciiTheme="majorHAnsi" w:eastAsiaTheme="minorEastAsia" w:hAnsiTheme="majorHAnsi"/>
        </w:rPr>
        <w:t xml:space="preserve"> th</w:t>
      </w:r>
      <w:r w:rsidRPr="0025573C">
        <w:rPr>
          <w:rFonts w:asciiTheme="majorHAnsi" w:eastAsiaTheme="minorEastAsia" w:hAnsiTheme="majorHAnsi"/>
        </w:rPr>
        <w:t>e</w:t>
      </w:r>
      <w:r w:rsidRPr="0025573C">
        <w:rPr>
          <w:rFonts w:asciiTheme="majorHAnsi" w:eastAsiaTheme="minorEastAsia" w:hAnsiTheme="majorHAnsi"/>
          <w:i/>
          <w:iCs/>
        </w:rPr>
        <w:t xml:space="preserve"> MBS Session Information List </w:t>
      </w:r>
      <w:r w:rsidRPr="00B20C76">
        <w:rPr>
          <w:rFonts w:asciiTheme="majorHAnsi" w:eastAsiaTheme="minorEastAsia" w:hAnsiTheme="majorHAnsi"/>
        </w:rPr>
        <w:t>IE</w:t>
      </w:r>
      <w:r>
        <w:rPr>
          <w:rFonts w:asciiTheme="majorHAnsi" w:eastAsiaTheme="minorEastAsia" w:hAnsiTheme="majorHAnsi"/>
        </w:rPr>
        <w:t xml:space="preserve"> for </w:t>
      </w:r>
      <w:proofErr w:type="spellStart"/>
      <w:r>
        <w:rPr>
          <w:rFonts w:asciiTheme="majorHAnsi" w:eastAsiaTheme="minorEastAsia" w:hAnsiTheme="majorHAnsi"/>
        </w:rPr>
        <w:t>Xn</w:t>
      </w:r>
      <w:proofErr w:type="spellEnd"/>
      <w:r>
        <w:rPr>
          <w:rFonts w:asciiTheme="majorHAnsi" w:eastAsiaTheme="minorEastAsia" w:hAnsiTheme="majorHAnsi"/>
        </w:rPr>
        <w:t xml:space="preserve"> handover and UE Context </w:t>
      </w:r>
      <w:r w:rsidR="00DF18B9">
        <w:rPr>
          <w:rFonts w:asciiTheme="majorHAnsi" w:eastAsiaTheme="minorEastAsia" w:hAnsiTheme="majorHAnsi"/>
        </w:rPr>
        <w:t>Retrieval</w:t>
      </w:r>
      <w:r>
        <w:rPr>
          <w:rFonts w:asciiTheme="majorHAnsi" w:eastAsiaTheme="minorEastAsia" w:hAnsiTheme="majorHAnsi"/>
        </w:rPr>
        <w:t>.</w:t>
      </w:r>
    </w:p>
    <w:p w14:paraId="625B6E1E" w14:textId="3FFF1A4B" w:rsidR="0025573C" w:rsidRPr="004B7B4A" w:rsidRDefault="004B7B4A" w:rsidP="004B7B4A">
      <w:pPr>
        <w:pStyle w:val="3"/>
        <w:rPr>
          <w:rFonts w:eastAsiaTheme="minorEastAsia"/>
        </w:rPr>
      </w:pPr>
      <w:r>
        <w:rPr>
          <w:rFonts w:eastAsiaTheme="minorEastAsia"/>
        </w:rPr>
        <w:lastRenderedPageBreak/>
        <w:t xml:space="preserve">2.2 </w:t>
      </w:r>
      <w:r w:rsidR="00DF18B9" w:rsidRPr="004B7B4A">
        <w:rPr>
          <w:rFonts w:eastAsiaTheme="minorEastAsia" w:hint="eastAsia"/>
        </w:rPr>
        <w:t>M</w:t>
      </w:r>
      <w:r w:rsidR="00DF18B9" w:rsidRPr="004B7B4A">
        <w:rPr>
          <w:rFonts w:eastAsiaTheme="minorEastAsia"/>
        </w:rPr>
        <w:t>ulticast MCCH Configuration</w:t>
      </w:r>
      <w:r>
        <w:rPr>
          <w:rFonts w:eastAsiaTheme="minorEastAsia"/>
        </w:rPr>
        <w:t xml:space="preserve"> over F1</w:t>
      </w:r>
    </w:p>
    <w:p w14:paraId="1B4A39A9" w14:textId="77777777" w:rsidR="00EA4195" w:rsidRDefault="00EA4195" w:rsidP="00EA4195">
      <w:pPr>
        <w:pStyle w:val="B1"/>
        <w:spacing w:after="60"/>
        <w:ind w:left="0" w:firstLine="0"/>
        <w:rPr>
          <w:rFonts w:asciiTheme="majorHAnsi" w:eastAsiaTheme="minorEastAsia" w:hAnsiTheme="majorHAnsi"/>
        </w:rPr>
      </w:pPr>
      <w:r w:rsidRPr="00EA4195">
        <w:rPr>
          <w:rFonts w:asciiTheme="majorHAnsi" w:eastAsiaTheme="minorEastAsia" w:hAnsiTheme="majorHAnsi"/>
        </w:rPr>
        <w:t>In RAN2#121 meeting, it was agreed that</w:t>
      </w:r>
      <w:r>
        <w:rPr>
          <w:rFonts w:asciiTheme="majorHAnsi" w:eastAsiaTheme="minorEastAsia" w:hAnsiTheme="majorHAnsi"/>
        </w:rPr>
        <w:t>:</w:t>
      </w:r>
    </w:p>
    <w:p w14:paraId="6120BEEF" w14:textId="4216983A" w:rsidR="00EA4195" w:rsidRPr="00EA4195" w:rsidRDefault="00EA4195" w:rsidP="00EA4195">
      <w:pPr>
        <w:pStyle w:val="B1"/>
        <w:spacing w:after="60"/>
        <w:rPr>
          <w:rFonts w:asciiTheme="majorHAnsi" w:eastAsiaTheme="minorEastAsia" w:hAnsiTheme="majorHAnsi"/>
          <w:b/>
          <w:bCs/>
          <w:color w:val="00B050"/>
        </w:rPr>
      </w:pPr>
      <w:r>
        <w:rPr>
          <w:rFonts w:asciiTheme="majorHAnsi" w:eastAsiaTheme="minorEastAsia" w:hAnsiTheme="majorHAnsi"/>
          <w:b/>
          <w:bCs/>
          <w:color w:val="00B050"/>
        </w:rPr>
        <w:t>-</w:t>
      </w:r>
      <w:r>
        <w:rPr>
          <w:rFonts w:asciiTheme="majorHAnsi" w:eastAsiaTheme="minorEastAsia" w:hAnsiTheme="majorHAnsi"/>
          <w:b/>
          <w:bCs/>
          <w:color w:val="00B050"/>
        </w:rPr>
        <w:tab/>
      </w:r>
      <w:r w:rsidRPr="00EA4195">
        <w:rPr>
          <w:rFonts w:asciiTheme="majorHAnsi" w:eastAsiaTheme="minorEastAsia" w:hAnsiTheme="majorHAnsi"/>
          <w:b/>
          <w:bCs/>
          <w:color w:val="00B050"/>
        </w:rPr>
        <w:t>We introduce a new MCCH logical channel for multicast in INACTIVE (different from broadcast MCCH)</w:t>
      </w:r>
    </w:p>
    <w:p w14:paraId="7621E865" w14:textId="1D9F96E4" w:rsidR="00EA4195" w:rsidRPr="00C4240E" w:rsidRDefault="00EA4195" w:rsidP="00EA4195">
      <w:pPr>
        <w:pStyle w:val="B1"/>
        <w:spacing w:after="60"/>
        <w:rPr>
          <w:rFonts w:asciiTheme="majorHAnsi" w:eastAsiaTheme="minorEastAsia" w:hAnsiTheme="majorHAnsi"/>
          <w:b/>
          <w:bCs/>
          <w:color w:val="00B050"/>
        </w:rPr>
      </w:pPr>
      <w:r w:rsidRPr="00C4240E">
        <w:rPr>
          <w:rFonts w:asciiTheme="majorHAnsi" w:eastAsiaTheme="minorEastAsia" w:hAnsiTheme="majorHAnsi"/>
          <w:b/>
          <w:bCs/>
          <w:color w:val="00B050"/>
        </w:rPr>
        <w:t>-</w:t>
      </w:r>
      <w:r w:rsidRPr="00C4240E">
        <w:rPr>
          <w:rFonts w:asciiTheme="majorHAnsi" w:eastAsiaTheme="minorEastAsia" w:hAnsiTheme="majorHAnsi"/>
          <w:b/>
          <w:bCs/>
          <w:color w:val="00B050"/>
        </w:rPr>
        <w:tab/>
        <w:t xml:space="preserve">Multicast MCCH configuration is provided via new SIB. </w:t>
      </w:r>
    </w:p>
    <w:p w14:paraId="3935A2D3" w14:textId="704AEEFB" w:rsidR="00DF18B9" w:rsidRPr="00C4240E" w:rsidRDefault="00EA4195" w:rsidP="00EA4195">
      <w:pPr>
        <w:pStyle w:val="B1"/>
        <w:spacing w:after="60"/>
        <w:ind w:left="0" w:firstLine="0"/>
        <w:rPr>
          <w:rFonts w:asciiTheme="majorHAnsi" w:eastAsiaTheme="minorEastAsia" w:hAnsiTheme="majorHAnsi"/>
        </w:rPr>
      </w:pPr>
      <w:r w:rsidRPr="00C4240E">
        <w:rPr>
          <w:rFonts w:asciiTheme="majorHAnsi" w:eastAsiaTheme="minorEastAsia" w:hAnsiTheme="majorHAnsi"/>
        </w:rPr>
        <w:t xml:space="preserve"> Similar with broadcast, the MCCH configuration and MCCH content should be generated by gNB-DU and send it to UE directly to UE by gNB-DU. Since both RRC_INACTIVE and RRC_CONNECTED UEs are supported, the gNB-CU needs to indicates whether MCCH is used for a multicast session. For example, when there is no RRC_INACTIVE UEs for multicast reception, the gNB-CU should </w:t>
      </w:r>
      <w:r w:rsidR="000F2E02" w:rsidRPr="00C4240E">
        <w:rPr>
          <w:rFonts w:asciiTheme="majorHAnsi" w:eastAsiaTheme="minorEastAsia" w:hAnsiTheme="majorHAnsi"/>
        </w:rPr>
        <w:t>indicate</w:t>
      </w:r>
      <w:r w:rsidRPr="00C4240E">
        <w:rPr>
          <w:rFonts w:asciiTheme="majorHAnsi" w:eastAsiaTheme="minorEastAsia" w:hAnsiTheme="majorHAnsi"/>
        </w:rPr>
        <w:t xml:space="preserve"> </w:t>
      </w:r>
      <w:r w:rsidR="000F2E02" w:rsidRPr="00C4240E">
        <w:rPr>
          <w:rFonts w:asciiTheme="majorHAnsi" w:eastAsiaTheme="minorEastAsia" w:hAnsiTheme="majorHAnsi"/>
        </w:rPr>
        <w:t xml:space="preserve">the </w:t>
      </w:r>
      <w:r w:rsidRPr="00C4240E">
        <w:rPr>
          <w:rFonts w:asciiTheme="majorHAnsi" w:eastAsiaTheme="minorEastAsia" w:hAnsiTheme="majorHAnsi"/>
        </w:rPr>
        <w:t xml:space="preserve">gNB-DU for stopping broadcast the multicast session by multicast MCCH. And if the gNB-CU decides to send a UE into RRC_INACTIVE state for multicast session, but the multicast </w:t>
      </w:r>
      <w:r w:rsidR="000F2E02" w:rsidRPr="00C4240E">
        <w:rPr>
          <w:rFonts w:asciiTheme="majorHAnsi" w:eastAsiaTheme="minorEastAsia" w:hAnsiTheme="majorHAnsi"/>
        </w:rPr>
        <w:t>session is</w:t>
      </w:r>
      <w:r w:rsidRPr="00C4240E">
        <w:rPr>
          <w:rFonts w:asciiTheme="majorHAnsi" w:eastAsiaTheme="minorEastAsia" w:hAnsiTheme="majorHAnsi"/>
        </w:rPr>
        <w:t xml:space="preserve"> not started </w:t>
      </w:r>
      <w:r w:rsidR="000F2E02" w:rsidRPr="00C4240E">
        <w:rPr>
          <w:rFonts w:asciiTheme="majorHAnsi" w:eastAsiaTheme="minorEastAsia" w:hAnsiTheme="majorHAnsi"/>
        </w:rPr>
        <w:t xml:space="preserve">in multicast MCCH, the gNB-CU needs to indicates the gNB-DU </w:t>
      </w:r>
      <w:r w:rsidR="00765544" w:rsidRPr="00C4240E">
        <w:rPr>
          <w:rFonts w:asciiTheme="majorHAnsi" w:eastAsiaTheme="minorEastAsia" w:hAnsiTheme="majorHAnsi"/>
        </w:rPr>
        <w:t xml:space="preserve">for </w:t>
      </w:r>
      <w:r w:rsidR="000F2E02" w:rsidRPr="00C4240E">
        <w:rPr>
          <w:rFonts w:asciiTheme="majorHAnsi" w:eastAsiaTheme="minorEastAsia" w:hAnsiTheme="majorHAnsi"/>
        </w:rPr>
        <w:t>start</w:t>
      </w:r>
      <w:r w:rsidR="00765544" w:rsidRPr="00C4240E">
        <w:rPr>
          <w:rFonts w:asciiTheme="majorHAnsi" w:eastAsiaTheme="minorEastAsia" w:hAnsiTheme="majorHAnsi"/>
        </w:rPr>
        <w:t>ing</w:t>
      </w:r>
      <w:r w:rsidR="000F2E02" w:rsidRPr="00C4240E">
        <w:rPr>
          <w:rFonts w:asciiTheme="majorHAnsi" w:eastAsiaTheme="minorEastAsia" w:hAnsiTheme="majorHAnsi"/>
        </w:rPr>
        <w:t xml:space="preserve"> to broadcast the multicast session in multicast MCCH. A simple way is to introduce ‘multicast MCCH indication’ codepoints ‘start’ and ‘stop’</w:t>
      </w:r>
      <w:r w:rsidR="00765544" w:rsidRPr="00C4240E">
        <w:rPr>
          <w:rFonts w:asciiTheme="majorHAnsi" w:eastAsiaTheme="minorEastAsia" w:hAnsiTheme="majorHAnsi"/>
        </w:rPr>
        <w:t xml:space="preserve"> </w:t>
      </w:r>
      <w:r w:rsidR="000F2E02" w:rsidRPr="00C4240E">
        <w:rPr>
          <w:rFonts w:asciiTheme="majorHAnsi" w:eastAsiaTheme="minorEastAsia" w:hAnsiTheme="majorHAnsi"/>
        </w:rPr>
        <w:t>in the MULTICAST CONTEXT SETUP REQUEST and MULTICAS</w:t>
      </w:r>
      <w:r w:rsidR="000F2E02" w:rsidRPr="00C4240E">
        <w:rPr>
          <w:rFonts w:asciiTheme="majorHAnsi" w:eastAsiaTheme="minorEastAsia" w:hAnsiTheme="majorHAnsi" w:hint="eastAsia"/>
          <w:lang w:eastAsia="zh-CN"/>
        </w:rPr>
        <w:t>T</w:t>
      </w:r>
      <w:r w:rsidR="000F2E02" w:rsidRPr="00C4240E">
        <w:rPr>
          <w:rFonts w:asciiTheme="majorHAnsi" w:eastAsiaTheme="minorEastAsia" w:hAnsiTheme="majorHAnsi"/>
        </w:rPr>
        <w:t xml:space="preserve"> CONTEXT MODIFICATION REQUEST for a multicast MRB.</w:t>
      </w:r>
    </w:p>
    <w:p w14:paraId="6A39995A" w14:textId="0F183094" w:rsidR="000F2E02" w:rsidRPr="00C4240E" w:rsidRDefault="000F2E02" w:rsidP="000F2E02">
      <w:pPr>
        <w:pStyle w:val="Proposal"/>
        <w:jc w:val="left"/>
        <w:rPr>
          <w:rFonts w:asciiTheme="majorHAnsi" w:eastAsiaTheme="minorEastAsia" w:hAnsiTheme="majorHAnsi"/>
        </w:rPr>
      </w:pPr>
      <w:r w:rsidRPr="00C4240E">
        <w:rPr>
          <w:rFonts w:asciiTheme="majorHAnsi" w:eastAsiaTheme="minorEastAsia" w:hAnsiTheme="majorHAnsi"/>
        </w:rPr>
        <w:t xml:space="preserve">Introduce </w:t>
      </w:r>
      <w:r w:rsidR="00D979DE" w:rsidRPr="00C4240E">
        <w:rPr>
          <w:rFonts w:asciiTheme="majorHAnsi" w:eastAsiaTheme="minorEastAsia" w:hAnsiTheme="majorHAnsi"/>
        </w:rPr>
        <w:t xml:space="preserve">a </w:t>
      </w:r>
      <w:r w:rsidRPr="00C4240E">
        <w:rPr>
          <w:rFonts w:asciiTheme="majorHAnsi" w:eastAsiaTheme="minorEastAsia" w:hAnsiTheme="majorHAnsi"/>
        </w:rPr>
        <w:t xml:space="preserve">‘multicast MCCH indication’ </w:t>
      </w:r>
      <w:r w:rsidR="00765544" w:rsidRPr="00C4240E">
        <w:rPr>
          <w:rFonts w:asciiTheme="majorHAnsi" w:eastAsiaTheme="minorEastAsia" w:hAnsiTheme="majorHAnsi"/>
        </w:rPr>
        <w:t xml:space="preserve">indication </w:t>
      </w:r>
      <w:r w:rsidRPr="00C4240E">
        <w:rPr>
          <w:rFonts w:asciiTheme="majorHAnsi" w:eastAsiaTheme="minorEastAsia" w:hAnsiTheme="majorHAnsi"/>
        </w:rPr>
        <w:t>with codepoints ‘start’ and ‘stop’ 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sidR="0025411A">
        <w:rPr>
          <w:rFonts w:asciiTheme="majorHAnsi" w:eastAsiaTheme="minorEastAsia" w:hAnsiTheme="majorHAnsi"/>
        </w:rPr>
        <w:t xml:space="preserve">message </w:t>
      </w:r>
      <w:r w:rsidRPr="00C4240E">
        <w:rPr>
          <w:rFonts w:asciiTheme="majorHAnsi" w:eastAsiaTheme="minorEastAsia" w:hAnsiTheme="majorHAnsi"/>
        </w:rPr>
        <w:t>for a multicast MRB.</w:t>
      </w:r>
    </w:p>
    <w:p w14:paraId="13CF3B3A" w14:textId="32E88FDA" w:rsidR="000F2E02" w:rsidRPr="00C4240E" w:rsidRDefault="00765544" w:rsidP="00765544">
      <w:pPr>
        <w:pStyle w:val="B1"/>
        <w:spacing w:after="60"/>
        <w:ind w:left="0" w:firstLine="0"/>
        <w:rPr>
          <w:rFonts w:asciiTheme="majorHAnsi" w:eastAsiaTheme="minorEastAsia" w:hAnsiTheme="majorHAnsi"/>
        </w:rPr>
      </w:pPr>
      <w:r w:rsidRPr="00C4240E">
        <w:rPr>
          <w:rFonts w:asciiTheme="majorHAnsi" w:eastAsiaTheme="minorEastAsia" w:hAnsiTheme="majorHAnsi" w:hint="eastAsia"/>
        </w:rPr>
        <w:t>A</w:t>
      </w:r>
      <w:r w:rsidRPr="00C4240E">
        <w:rPr>
          <w:rFonts w:asciiTheme="majorHAnsi" w:eastAsiaTheme="minorEastAsia" w:hAnsiTheme="majorHAnsi"/>
        </w:rPr>
        <w:t>dditionally, similar with broadcast, a Multicast CU to DU RRC Information should also be provided from the gNB-CU to the gNB-DU, which at least includes the PDCP configuration of the MRB.</w:t>
      </w:r>
    </w:p>
    <w:p w14:paraId="36333D9B" w14:textId="110FD7E3" w:rsidR="00D979DE" w:rsidRPr="00C4240E" w:rsidRDefault="00D979DE" w:rsidP="00D979DE">
      <w:pPr>
        <w:pStyle w:val="Proposal"/>
        <w:jc w:val="left"/>
        <w:rPr>
          <w:rFonts w:asciiTheme="majorHAnsi" w:eastAsiaTheme="minorEastAsia" w:hAnsiTheme="majorHAnsi"/>
        </w:rPr>
      </w:pPr>
      <w:r w:rsidRPr="00C4240E">
        <w:rPr>
          <w:rFonts w:asciiTheme="majorHAnsi" w:eastAsiaTheme="minorEastAsia" w:hAnsiTheme="majorHAnsi"/>
        </w:rPr>
        <w:t>Introduce a</w:t>
      </w:r>
      <w:r w:rsidRPr="00C4240E">
        <w:rPr>
          <w:rFonts w:asciiTheme="majorHAnsi" w:eastAsiaTheme="minorEastAsia" w:hAnsiTheme="majorHAnsi"/>
          <w:lang w:eastAsia="en-GB"/>
        </w:rPr>
        <w:t xml:space="preserve"> Multicast CU to DU RRC Information which at least includes the PDCP configuration of a MRB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sidR="0025411A">
        <w:rPr>
          <w:rFonts w:asciiTheme="majorHAnsi" w:eastAsiaTheme="minorEastAsia" w:hAnsiTheme="majorHAnsi"/>
        </w:rPr>
        <w:t xml:space="preserve">message </w:t>
      </w:r>
      <w:r w:rsidRPr="00C4240E">
        <w:rPr>
          <w:rFonts w:asciiTheme="majorHAnsi" w:eastAsiaTheme="minorEastAsia" w:hAnsiTheme="majorHAnsi"/>
        </w:rPr>
        <w:t>for a multicast MRB.</w:t>
      </w:r>
    </w:p>
    <w:p w14:paraId="4300C178" w14:textId="721FDC20" w:rsidR="00EA4195" w:rsidRPr="007A56E5" w:rsidRDefault="007A56E5" w:rsidP="007A56E5">
      <w:pPr>
        <w:pStyle w:val="3"/>
        <w:rPr>
          <w:rFonts w:eastAsiaTheme="minorEastAsia"/>
        </w:rPr>
      </w:pPr>
      <w:r>
        <w:rPr>
          <w:rFonts w:eastAsiaTheme="minorEastAsia"/>
        </w:rPr>
        <w:t xml:space="preserve">2.3 </w:t>
      </w:r>
      <w:r w:rsidR="00AB3B16" w:rsidRPr="007A56E5">
        <w:rPr>
          <w:rFonts w:eastAsiaTheme="minorEastAsia" w:hint="eastAsia"/>
        </w:rPr>
        <w:t>M</w:t>
      </w:r>
      <w:r w:rsidR="00AB3B16" w:rsidRPr="007A56E5">
        <w:rPr>
          <w:rFonts w:eastAsiaTheme="minorEastAsia"/>
        </w:rPr>
        <w:t xml:space="preserve">ulticast Neighbour Cell List </w:t>
      </w:r>
    </w:p>
    <w:p w14:paraId="7B0DCBF2" w14:textId="77777777" w:rsidR="00AB3B16" w:rsidRPr="00C4240E" w:rsidRDefault="00AB3B16" w:rsidP="00AB3B16">
      <w:pPr>
        <w:pStyle w:val="Proposal"/>
        <w:numPr>
          <w:ilvl w:val="0"/>
          <w:numId w:val="0"/>
        </w:numPr>
        <w:jc w:val="left"/>
        <w:rPr>
          <w:rFonts w:asciiTheme="majorHAnsi" w:eastAsiaTheme="minorEastAsia" w:hAnsiTheme="majorHAnsi"/>
          <w:b w:val="0"/>
          <w:bCs w:val="0"/>
        </w:rPr>
      </w:pPr>
      <w:r w:rsidRPr="00C4240E">
        <w:rPr>
          <w:rFonts w:asciiTheme="majorHAnsi" w:hAnsiTheme="majorHAnsi"/>
          <w:b w:val="0"/>
          <w:bCs w:val="0"/>
          <w:lang w:eastAsia="en-GB"/>
        </w:rPr>
        <w:t xml:space="preserve">In Rel-17, the </w:t>
      </w:r>
      <w:r w:rsidRPr="00C4240E">
        <w:rPr>
          <w:rFonts w:asciiTheme="majorHAnsi" w:hAnsiTheme="majorHAnsi"/>
          <w:b w:val="0"/>
          <w:bCs w:val="0"/>
          <w:i/>
          <w:iCs/>
          <w:lang w:eastAsia="en-GB"/>
        </w:rPr>
        <w:t>MBS-</w:t>
      </w:r>
      <w:proofErr w:type="spellStart"/>
      <w:r w:rsidRPr="00C4240E">
        <w:rPr>
          <w:rFonts w:asciiTheme="majorHAnsi" w:hAnsiTheme="majorHAnsi"/>
          <w:b w:val="0"/>
          <w:bCs w:val="0"/>
          <w:i/>
          <w:iCs/>
          <w:lang w:eastAsia="en-GB"/>
        </w:rPr>
        <w:t>NeighbourCellList</w:t>
      </w:r>
      <w:proofErr w:type="spellEnd"/>
      <w:r w:rsidRPr="00C4240E">
        <w:rPr>
          <w:rFonts w:asciiTheme="majorHAnsi" w:hAnsiTheme="majorHAnsi"/>
          <w:b w:val="0"/>
          <w:bCs w:val="0"/>
          <w:lang w:eastAsia="en-GB"/>
        </w:rPr>
        <w:t xml:space="preserve"> IE is introduced for indicating a list of neighbour cells where ongoing MBS sessions provided via broadcast MRB in the current cell are also provided. This allows the UE, </w:t>
      </w:r>
      <w:proofErr w:type="gramStart"/>
      <w:r w:rsidRPr="00C4240E">
        <w:rPr>
          <w:rFonts w:asciiTheme="majorHAnsi" w:hAnsiTheme="majorHAnsi"/>
          <w:b w:val="0"/>
          <w:bCs w:val="0"/>
          <w:lang w:eastAsia="en-GB"/>
        </w:rPr>
        <w:t>e.g.</w:t>
      </w:r>
      <w:proofErr w:type="gramEnd"/>
      <w:r w:rsidRPr="00C4240E">
        <w:rPr>
          <w:rFonts w:asciiTheme="majorHAnsi" w:hAnsiTheme="majorHAnsi"/>
          <w:b w:val="0"/>
          <w:bCs w:val="0"/>
          <w:lang w:eastAsia="en-GB"/>
        </w:rPr>
        <w:t xml:space="preserve"> to request unicast reception of the service before moving to a cell not providing the MBS broadcast service(s) using PTM transmission. </w:t>
      </w:r>
      <w:r w:rsidRPr="00C4240E">
        <w:rPr>
          <w:rFonts w:asciiTheme="majorHAnsi" w:eastAsiaTheme="minorEastAsia" w:hAnsiTheme="majorHAnsi"/>
          <w:b w:val="0"/>
          <w:bCs w:val="0"/>
        </w:rPr>
        <w:t>Different with broadcast, the multicast transmission status in a neighbour cell may include:</w:t>
      </w:r>
    </w:p>
    <w:p w14:paraId="5B55F9AD" w14:textId="77777777" w:rsidR="00AB3B16" w:rsidRPr="00C4240E" w:rsidRDefault="00AB3B16" w:rsidP="00AB3B16">
      <w:pPr>
        <w:pStyle w:val="B1"/>
        <w:spacing w:after="120"/>
        <w:rPr>
          <w:rFonts w:asciiTheme="majorHAnsi" w:eastAsiaTheme="minorEastAsia" w:hAnsiTheme="majorHAnsi" w:cs="Arial"/>
        </w:rPr>
      </w:pPr>
      <w:r w:rsidRPr="00C4240E">
        <w:rPr>
          <w:rFonts w:asciiTheme="majorHAnsi" w:eastAsiaTheme="minorEastAsia" w:hAnsiTheme="majorHAnsi" w:cs="Arial"/>
        </w:rPr>
        <w:t>-</w:t>
      </w:r>
      <w:r w:rsidRPr="00C4240E">
        <w:rPr>
          <w:rFonts w:asciiTheme="majorHAnsi" w:eastAsiaTheme="minorEastAsia" w:hAnsiTheme="majorHAnsi" w:cs="Arial"/>
        </w:rPr>
        <w:tab/>
        <w:t xml:space="preserve">multicast session is not provided by the neighbour cell either by PTM transmission or PTP transmission, e.g., the neighbour cell is out of multicast </w:t>
      </w:r>
      <w:proofErr w:type="gramStart"/>
      <w:r w:rsidRPr="00C4240E">
        <w:rPr>
          <w:rFonts w:asciiTheme="majorHAnsi" w:eastAsiaTheme="minorEastAsia" w:hAnsiTheme="majorHAnsi" w:cs="Arial"/>
        </w:rPr>
        <w:t>area;</w:t>
      </w:r>
      <w:proofErr w:type="gramEnd"/>
    </w:p>
    <w:p w14:paraId="0C5837F2" w14:textId="77777777" w:rsidR="00AB3B16" w:rsidRPr="00C4240E" w:rsidRDefault="00AB3B16" w:rsidP="00AB3B16">
      <w:pPr>
        <w:pStyle w:val="B1"/>
        <w:spacing w:after="120"/>
        <w:rPr>
          <w:rFonts w:asciiTheme="majorHAnsi" w:eastAsiaTheme="minorEastAsia" w:hAnsiTheme="majorHAnsi" w:cs="Arial"/>
          <w:lang w:eastAsia="zh-CN"/>
        </w:rPr>
      </w:pPr>
      <w:r w:rsidRPr="00C4240E">
        <w:rPr>
          <w:rFonts w:asciiTheme="majorHAnsi" w:eastAsiaTheme="minorEastAsia" w:hAnsiTheme="majorHAnsi" w:cs="Arial"/>
          <w:lang w:eastAsia="zh-CN"/>
        </w:rPr>
        <w:t>-</w:t>
      </w:r>
      <w:r w:rsidRPr="00C4240E">
        <w:rPr>
          <w:rFonts w:asciiTheme="majorHAnsi" w:eastAsiaTheme="minorEastAsia" w:hAnsiTheme="majorHAnsi" w:cs="Arial"/>
          <w:lang w:eastAsia="zh-CN"/>
        </w:rPr>
        <w:tab/>
        <w:t xml:space="preserve">the multicast session is supported by the neighbour </w:t>
      </w:r>
      <w:proofErr w:type="gramStart"/>
      <w:r w:rsidRPr="00C4240E">
        <w:rPr>
          <w:rFonts w:asciiTheme="majorHAnsi" w:eastAsiaTheme="minorEastAsia" w:hAnsiTheme="majorHAnsi" w:cs="Arial"/>
          <w:lang w:eastAsia="zh-CN"/>
        </w:rPr>
        <w:t>cell</w:t>
      </w:r>
      <w:proofErr w:type="gramEnd"/>
      <w:r w:rsidRPr="00C4240E">
        <w:rPr>
          <w:rFonts w:asciiTheme="majorHAnsi" w:eastAsiaTheme="minorEastAsia" w:hAnsiTheme="majorHAnsi" w:cs="Arial"/>
          <w:lang w:eastAsia="zh-CN"/>
        </w:rPr>
        <w:t xml:space="preserve"> but PTM transmission has not been started e.g. it is the first UE moves to the cell for the multicast reception or only PTP transmission is used for a small group of UEs.</w:t>
      </w:r>
    </w:p>
    <w:p w14:paraId="2F66E714" w14:textId="77777777" w:rsidR="00AB3B16" w:rsidRPr="00C4240E" w:rsidRDefault="00AB3B16" w:rsidP="00AB3B16">
      <w:pPr>
        <w:pStyle w:val="Proposal"/>
        <w:numPr>
          <w:ilvl w:val="0"/>
          <w:numId w:val="0"/>
        </w:numPr>
        <w:jc w:val="left"/>
        <w:rPr>
          <w:rFonts w:asciiTheme="majorHAnsi" w:eastAsiaTheme="minorEastAsia" w:hAnsiTheme="majorHAnsi"/>
          <w:b w:val="0"/>
          <w:bCs w:val="0"/>
        </w:rPr>
      </w:pPr>
      <w:r w:rsidRPr="00C4240E">
        <w:rPr>
          <w:rFonts w:asciiTheme="majorHAnsi" w:eastAsiaTheme="minorEastAsia" w:hAnsiTheme="majorHAnsi"/>
          <w:b w:val="0"/>
          <w:bCs w:val="0"/>
        </w:rPr>
        <w:t>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neighbour cell.</w:t>
      </w:r>
    </w:p>
    <w:p w14:paraId="6D09952E" w14:textId="72CD2CFD" w:rsidR="00AB3B16" w:rsidRPr="00C4240E" w:rsidRDefault="00AB3B16" w:rsidP="00AB3B16">
      <w:pPr>
        <w:pStyle w:val="Proposal"/>
        <w:numPr>
          <w:ilvl w:val="0"/>
          <w:numId w:val="0"/>
        </w:numPr>
        <w:jc w:val="left"/>
        <w:rPr>
          <w:rFonts w:asciiTheme="majorHAnsi" w:hAnsiTheme="majorHAnsi"/>
          <w:b w:val="0"/>
          <w:bCs w:val="0"/>
          <w:lang w:eastAsia="en-GB"/>
        </w:rPr>
      </w:pPr>
      <w:r w:rsidRPr="00C4240E">
        <w:rPr>
          <w:rFonts w:asciiTheme="majorHAnsi" w:hAnsiTheme="majorHAnsi" w:hint="eastAsia"/>
          <w:b w:val="0"/>
          <w:bCs w:val="0"/>
          <w:lang w:eastAsia="en-GB"/>
        </w:rPr>
        <w:t>B</w:t>
      </w:r>
      <w:r w:rsidRPr="00C4240E">
        <w:rPr>
          <w:rFonts w:asciiTheme="majorHAnsi" w:hAnsiTheme="majorHAnsi"/>
          <w:b w:val="0"/>
          <w:bCs w:val="0"/>
          <w:lang w:eastAsia="en-GB"/>
        </w:rPr>
        <w:t xml:space="preserve">ut whether and how to support multicast neighbour cell list is still under discussion in RAN2. RAN3 should wait for RAN2’s progress on </w:t>
      </w:r>
      <w:r w:rsidR="00C90320" w:rsidRPr="00C4240E">
        <w:rPr>
          <w:rFonts w:asciiTheme="majorHAnsi" w:hAnsiTheme="majorHAnsi"/>
          <w:b w:val="0"/>
          <w:bCs w:val="0"/>
          <w:lang w:eastAsia="en-GB"/>
        </w:rPr>
        <w:t>detailed information of</w:t>
      </w:r>
      <w:r w:rsidRPr="00C4240E">
        <w:rPr>
          <w:rFonts w:asciiTheme="majorHAnsi" w:hAnsiTheme="majorHAnsi"/>
          <w:b w:val="0"/>
          <w:bCs w:val="0"/>
          <w:lang w:eastAsia="en-GB"/>
        </w:rPr>
        <w:t xml:space="preserve"> multicast NCL in F1-AP.</w:t>
      </w:r>
      <w:r w:rsidR="00C90320" w:rsidRPr="00C4240E">
        <w:rPr>
          <w:rFonts w:asciiTheme="majorHAnsi" w:hAnsiTheme="majorHAnsi"/>
          <w:b w:val="0"/>
          <w:bCs w:val="0"/>
          <w:lang w:eastAsia="en-GB"/>
        </w:rPr>
        <w:t xml:space="preserve"> Whether multicast NCL is needed in </w:t>
      </w:r>
      <w:proofErr w:type="spellStart"/>
      <w:r w:rsidR="00C90320" w:rsidRPr="00C4240E">
        <w:rPr>
          <w:rFonts w:asciiTheme="majorHAnsi" w:hAnsiTheme="majorHAnsi"/>
          <w:b w:val="0"/>
          <w:bCs w:val="0"/>
          <w:lang w:eastAsia="en-GB"/>
        </w:rPr>
        <w:t>Xn</w:t>
      </w:r>
      <w:proofErr w:type="spellEnd"/>
      <w:r w:rsidR="00C90320" w:rsidRPr="00C4240E">
        <w:rPr>
          <w:rFonts w:asciiTheme="majorHAnsi" w:hAnsiTheme="majorHAnsi"/>
          <w:b w:val="0"/>
          <w:bCs w:val="0"/>
          <w:lang w:eastAsia="en-GB"/>
        </w:rPr>
        <w:t>-AP depends on further RAN3’s discussion.</w:t>
      </w:r>
    </w:p>
    <w:p w14:paraId="03A5E673" w14:textId="273E1C31" w:rsidR="00AB3B16" w:rsidRPr="00C4240E" w:rsidRDefault="00C90320" w:rsidP="00AB3B16">
      <w:pPr>
        <w:pStyle w:val="Proposal"/>
        <w:jc w:val="left"/>
        <w:rPr>
          <w:rFonts w:asciiTheme="majorHAnsi" w:eastAsiaTheme="minorEastAsia" w:hAnsiTheme="majorHAnsi"/>
        </w:rPr>
      </w:pPr>
      <w:r w:rsidRPr="00C4240E">
        <w:rPr>
          <w:rFonts w:asciiTheme="majorHAnsi" w:eastAsiaTheme="minorEastAsia" w:hAnsiTheme="majorHAnsi"/>
        </w:rPr>
        <w:t xml:space="preserve">Multicast NCL may be needed </w:t>
      </w:r>
      <w:r w:rsidR="00071ACF" w:rsidRPr="00C4240E">
        <w:rPr>
          <w:rFonts w:asciiTheme="majorHAnsi" w:eastAsiaTheme="minorEastAsia" w:hAnsiTheme="majorHAnsi"/>
        </w:rPr>
        <w:t>in F1-AP sending from gNB-CU to gNB-DU (pending to RAN2’s discussion)</w:t>
      </w:r>
      <w:r w:rsidR="00AB3B16" w:rsidRPr="00C4240E">
        <w:rPr>
          <w:rFonts w:asciiTheme="majorHAnsi" w:eastAsiaTheme="minorEastAsia" w:hAnsiTheme="majorHAnsi"/>
        </w:rPr>
        <w:t>.</w:t>
      </w:r>
      <w:r w:rsidR="00071ACF" w:rsidRPr="00C4240E">
        <w:rPr>
          <w:rFonts w:asciiTheme="majorHAnsi" w:eastAsiaTheme="minorEastAsia" w:hAnsiTheme="majorHAnsi"/>
        </w:rPr>
        <w:t xml:space="preserve"> FFS on the detailed content of multicast NCL. FFS whether it is needed in </w:t>
      </w:r>
      <w:proofErr w:type="spellStart"/>
      <w:r w:rsidR="00071ACF" w:rsidRPr="00C4240E">
        <w:rPr>
          <w:rFonts w:asciiTheme="majorHAnsi" w:eastAsiaTheme="minorEastAsia" w:hAnsiTheme="majorHAnsi"/>
        </w:rPr>
        <w:t>Xn</w:t>
      </w:r>
      <w:proofErr w:type="spellEnd"/>
      <w:r w:rsidR="00071ACF" w:rsidRPr="00C4240E">
        <w:rPr>
          <w:rFonts w:asciiTheme="majorHAnsi" w:eastAsiaTheme="minorEastAsia" w:hAnsiTheme="majorHAnsi"/>
        </w:rPr>
        <w:t>-AP.</w:t>
      </w:r>
    </w:p>
    <w:p w14:paraId="24769073" w14:textId="31F41404" w:rsidR="00AB3B16" w:rsidRPr="007A56E5" w:rsidRDefault="007A56E5" w:rsidP="007A56E5">
      <w:pPr>
        <w:pStyle w:val="3"/>
        <w:rPr>
          <w:rFonts w:eastAsiaTheme="minorEastAsia"/>
        </w:rPr>
      </w:pPr>
      <w:r>
        <w:rPr>
          <w:rFonts w:eastAsiaTheme="minorEastAsia"/>
        </w:rPr>
        <w:t xml:space="preserve">2.4 </w:t>
      </w:r>
      <w:r w:rsidR="00071ACF" w:rsidRPr="007A56E5">
        <w:rPr>
          <w:rFonts w:eastAsiaTheme="minorEastAsia"/>
        </w:rPr>
        <w:t>Multicast Session Activation</w:t>
      </w:r>
      <w:r>
        <w:rPr>
          <w:rFonts w:eastAsiaTheme="minorEastAsia"/>
        </w:rPr>
        <w:t xml:space="preserve"> and Deactivation</w:t>
      </w:r>
    </w:p>
    <w:p w14:paraId="10A6E9D3" w14:textId="77777777" w:rsidR="00071ACF" w:rsidRPr="00C4240E" w:rsidRDefault="00071ACF" w:rsidP="00071ACF">
      <w:pPr>
        <w:pStyle w:val="Proposal"/>
        <w:numPr>
          <w:ilvl w:val="0"/>
          <w:numId w:val="0"/>
        </w:numPr>
        <w:spacing w:afterLines="50"/>
        <w:jc w:val="left"/>
        <w:rPr>
          <w:rFonts w:asciiTheme="majorHAnsi" w:hAnsiTheme="majorHAnsi"/>
          <w:b w:val="0"/>
          <w:bCs w:val="0"/>
          <w:lang w:val="en-US" w:eastAsia="en-GB"/>
        </w:rPr>
      </w:pPr>
      <w:r w:rsidRPr="00C4240E">
        <w:rPr>
          <w:rFonts w:asciiTheme="majorHAnsi" w:hAnsiTheme="majorHAnsi"/>
          <w:b w:val="0"/>
          <w:bCs w:val="0"/>
          <w:lang w:val="en-US" w:eastAsia="en-GB"/>
        </w:rPr>
        <w:t>There are two options for notification the MC session activation for a UE in RRC_INACTIVE state:</w:t>
      </w:r>
    </w:p>
    <w:p w14:paraId="6E64FF38"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Option 1: Group paging is used for informing MC session activation (as above solution 2).</w:t>
      </w:r>
    </w:p>
    <w:p w14:paraId="339FF0B2"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Option 2: MCCH is used for informing MC session activation.</w:t>
      </w:r>
    </w:p>
    <w:p w14:paraId="19E19F21" w14:textId="77777777" w:rsidR="00071ACF" w:rsidRPr="00C4240E" w:rsidRDefault="00071ACF" w:rsidP="00071ACF">
      <w:pPr>
        <w:pStyle w:val="Proposal"/>
        <w:numPr>
          <w:ilvl w:val="0"/>
          <w:numId w:val="0"/>
        </w:numPr>
        <w:spacing w:afterLines="50"/>
        <w:jc w:val="left"/>
        <w:rPr>
          <w:rFonts w:asciiTheme="majorHAnsi" w:eastAsiaTheme="minorEastAsia" w:hAnsiTheme="majorHAnsi"/>
          <w:b w:val="0"/>
          <w:bCs w:val="0"/>
          <w:lang w:val="en-US"/>
        </w:rPr>
      </w:pPr>
      <w:r w:rsidRPr="00C4240E">
        <w:rPr>
          <w:rFonts w:asciiTheme="majorHAnsi" w:eastAsiaTheme="minorEastAsia" w:hAnsiTheme="majorHAnsi"/>
          <w:b w:val="0"/>
          <w:bCs w:val="0"/>
          <w:lang w:val="en-US"/>
        </w:rPr>
        <w:t>In Rel-17, when receiving group paging, all UEs that are interested in the multicast session shall enter RRC_CONECTED state for the multicast reception. From backwards compatibility’s point view, the Rel-18 UE that is are interested in the multicast session shall enter RRC_CONECTED state for the multicast reception when receiving the legacy group paging. In order to avoid all related UEs returning into RRC_CONNECTED state in Rel-18, the group paging needs to be enhanced anyway.  Furthermore, using MCCH for MC session activation has following drawback:</w:t>
      </w:r>
    </w:p>
    <w:p w14:paraId="7FA26CE2" w14:textId="77777777" w:rsidR="00071ACF" w:rsidRPr="00C4240E" w:rsidRDefault="00071ACF" w:rsidP="00071ACF">
      <w:pPr>
        <w:pStyle w:val="B1"/>
        <w:spacing w:afterLines="50" w:after="120"/>
        <w:rPr>
          <w:rFonts w:asciiTheme="majorHAnsi" w:eastAsiaTheme="minorEastAsia" w:hAnsiTheme="majorHAnsi"/>
        </w:rPr>
      </w:pPr>
      <w:r w:rsidRPr="00C4240E">
        <w:rPr>
          <w:rFonts w:asciiTheme="majorHAnsi" w:eastAsiaTheme="minorEastAsia" w:hAnsiTheme="majorHAnsi"/>
        </w:rPr>
        <w:t>-</w:t>
      </w:r>
      <w:r w:rsidRPr="00C4240E">
        <w:rPr>
          <w:rFonts w:asciiTheme="majorHAnsi" w:eastAsiaTheme="minorEastAsia" w:hAnsiTheme="majorHAnsi"/>
        </w:rPr>
        <w:tab/>
        <w:t xml:space="preserve">MCCH is usually common for all UEs. It needs additional efforts for informing partial of UEs or a specific UE to stay in RRC_INACTIVE state for MC session activation. </w:t>
      </w:r>
    </w:p>
    <w:p w14:paraId="15380746" w14:textId="77777777" w:rsidR="00071ACF" w:rsidRPr="00C4240E" w:rsidRDefault="00071ACF" w:rsidP="00071ACF">
      <w:pPr>
        <w:pStyle w:val="B1"/>
        <w:spacing w:afterLines="50" w:after="120"/>
        <w:rPr>
          <w:rFonts w:asciiTheme="majorHAnsi" w:hAnsiTheme="majorHAnsi"/>
        </w:rPr>
      </w:pPr>
      <w:r w:rsidRPr="00C4240E">
        <w:rPr>
          <w:rFonts w:asciiTheme="majorHAnsi" w:eastAsiaTheme="minorEastAsia" w:hAnsiTheme="majorHAnsi"/>
          <w:lang w:eastAsia="zh-CN"/>
        </w:rPr>
        <w:lastRenderedPageBreak/>
        <w:t>-</w:t>
      </w:r>
      <w:r w:rsidRPr="00C4240E">
        <w:rPr>
          <w:rFonts w:asciiTheme="majorHAnsi" w:eastAsiaTheme="minorEastAsia" w:hAnsiTheme="majorHAnsi"/>
          <w:lang w:eastAsia="zh-CN"/>
        </w:rPr>
        <w:tab/>
        <w:t xml:space="preserve">Using MCCH </w:t>
      </w:r>
      <w:r w:rsidRPr="00C4240E">
        <w:rPr>
          <w:rFonts w:asciiTheme="majorHAnsi" w:hAnsiTheme="majorHAnsi"/>
        </w:rPr>
        <w:t>may cause RACH congestion due to many UEs acquires MCCH and may returns to RRC_CONNECTES state simultaneously.</w:t>
      </w:r>
    </w:p>
    <w:p w14:paraId="476534C9" w14:textId="62DEC337" w:rsidR="00071ACF" w:rsidRPr="00C4240E" w:rsidRDefault="00071ACF" w:rsidP="00071ACF">
      <w:pPr>
        <w:pStyle w:val="Proposal"/>
        <w:numPr>
          <w:ilvl w:val="0"/>
          <w:numId w:val="0"/>
        </w:numPr>
        <w:spacing w:afterLines="50"/>
        <w:jc w:val="left"/>
        <w:rPr>
          <w:rFonts w:asciiTheme="majorHAnsi" w:hAnsiTheme="majorHAnsi"/>
          <w:b w:val="0"/>
          <w:bCs w:val="0"/>
          <w:lang w:val="en-US" w:eastAsia="en-GB"/>
        </w:rPr>
      </w:pPr>
      <w:r w:rsidRPr="00C4240E">
        <w:rPr>
          <w:rFonts w:asciiTheme="majorHAnsi" w:hAnsiTheme="majorHAnsi"/>
          <w:b w:val="0"/>
          <w:bCs w:val="0"/>
          <w:lang w:val="en-US" w:eastAsia="en-GB"/>
        </w:rPr>
        <w:t xml:space="preserve">The down selection of options is still under discussion in RAN2. But option 1 is more likely to be down selected in RAN2. If option 1 is adopted, potential RAN3 impact is foreseen, i.e., add one more indication in group paging message over </w:t>
      </w:r>
      <w:proofErr w:type="spellStart"/>
      <w:r w:rsidRPr="00C4240E">
        <w:rPr>
          <w:rFonts w:asciiTheme="majorHAnsi" w:hAnsiTheme="majorHAnsi"/>
          <w:b w:val="0"/>
          <w:bCs w:val="0"/>
          <w:lang w:val="en-US" w:eastAsia="en-GB"/>
        </w:rPr>
        <w:t>Xn</w:t>
      </w:r>
      <w:proofErr w:type="spellEnd"/>
      <w:r w:rsidRPr="00C4240E">
        <w:rPr>
          <w:rFonts w:asciiTheme="majorHAnsi" w:hAnsiTheme="majorHAnsi"/>
          <w:b w:val="0"/>
          <w:bCs w:val="0"/>
          <w:lang w:val="en-US" w:eastAsia="en-GB"/>
        </w:rPr>
        <w:t>-AP and F1-AP.</w:t>
      </w:r>
    </w:p>
    <w:p w14:paraId="25D9B70F" w14:textId="5DA0BC16" w:rsidR="00071ACF" w:rsidRPr="00C4240E" w:rsidRDefault="00724E95" w:rsidP="00071ACF">
      <w:pPr>
        <w:pStyle w:val="Proposal"/>
        <w:numPr>
          <w:ilvl w:val="0"/>
          <w:numId w:val="0"/>
        </w:numPr>
        <w:spacing w:afterLines="50"/>
        <w:jc w:val="left"/>
        <w:rPr>
          <w:rFonts w:asciiTheme="majorHAnsi" w:hAnsiTheme="majorHAnsi"/>
          <w:b w:val="0"/>
          <w:bCs w:val="0"/>
          <w:lang w:val="en-US" w:eastAsia="en-GB"/>
        </w:rPr>
      </w:pPr>
      <w:r>
        <w:rPr>
          <w:rFonts w:asciiTheme="majorHAnsi" w:eastAsiaTheme="minorEastAsia" w:hAnsiTheme="majorHAnsi"/>
          <w:b w:val="0"/>
          <w:bCs w:val="0"/>
          <w:lang w:val="en-US"/>
        </w:rPr>
        <w:t>Furthermore, i</w:t>
      </w:r>
      <w:r w:rsidR="00071ACF" w:rsidRPr="00C4240E">
        <w:rPr>
          <w:rFonts w:asciiTheme="majorHAnsi" w:eastAsiaTheme="minorEastAsia" w:hAnsiTheme="majorHAnsi"/>
          <w:b w:val="0"/>
          <w:bCs w:val="0"/>
          <w:lang w:val="en-US"/>
        </w:rPr>
        <w:t xml:space="preserve">t would be better that NW has the flexibility to indicate that UE can stay in RRC_INACTIVE for receiving a multicast Session or enter RRC_CONNECTED for receiving an MBS Session. </w:t>
      </w:r>
      <w:r w:rsidR="00071ACF" w:rsidRPr="00C4240E">
        <w:rPr>
          <w:rFonts w:asciiTheme="majorHAnsi" w:hAnsiTheme="majorHAnsi"/>
          <w:b w:val="0"/>
          <w:bCs w:val="0"/>
          <w:lang w:val="en-US" w:eastAsia="en-GB"/>
        </w:rPr>
        <w:t>NW can indicate that UE stays in RRC_INACTIVE or enters RRC_CONNECTED for receiving a multicast session in group paging in case of MBS session activation or MBS data arrival after MBS session activation.</w:t>
      </w:r>
    </w:p>
    <w:p w14:paraId="3EABD5F7" w14:textId="4A8915C0" w:rsidR="00071ACF" w:rsidRPr="00C4240E" w:rsidRDefault="00071ACF" w:rsidP="00071ACF">
      <w:pPr>
        <w:pStyle w:val="Proposal"/>
        <w:jc w:val="left"/>
        <w:rPr>
          <w:rFonts w:asciiTheme="majorHAnsi" w:eastAsiaTheme="minorEastAsia" w:hAnsiTheme="majorHAnsi"/>
        </w:rPr>
      </w:pPr>
      <w:proofErr w:type="spellStart"/>
      <w:r w:rsidRPr="00C4240E">
        <w:rPr>
          <w:rFonts w:asciiTheme="majorHAnsi" w:eastAsiaTheme="minorEastAsia" w:hAnsiTheme="majorHAnsi"/>
        </w:rPr>
        <w:t>Xn</w:t>
      </w:r>
      <w:proofErr w:type="spellEnd"/>
      <w:r w:rsidRPr="00C4240E">
        <w:rPr>
          <w:rFonts w:asciiTheme="majorHAnsi" w:eastAsiaTheme="minorEastAsia" w:hAnsiTheme="majorHAnsi"/>
        </w:rPr>
        <w:t>-AP and F1-AP Group Paging may need to be enhance</w:t>
      </w:r>
      <w:r w:rsidR="00C00BE5">
        <w:rPr>
          <w:rFonts w:asciiTheme="majorHAnsi" w:eastAsiaTheme="minorEastAsia" w:hAnsiTheme="majorHAnsi"/>
        </w:rPr>
        <w:t>d</w:t>
      </w:r>
      <w:r w:rsidRPr="00C4240E">
        <w:rPr>
          <w:rFonts w:asciiTheme="majorHAnsi" w:eastAsiaTheme="minorEastAsia" w:hAnsiTheme="majorHAnsi"/>
        </w:rPr>
        <w:t xml:space="preserve"> for multicast session activation for RRC_INACTIVE UEs (pending to RAN2’s discussion).</w:t>
      </w:r>
    </w:p>
    <w:p w14:paraId="5513391B" w14:textId="77777777" w:rsidR="007C1F26" w:rsidRPr="007C1F26" w:rsidRDefault="007C1F26" w:rsidP="007C1F26">
      <w:pPr>
        <w:pStyle w:val="Proposal"/>
        <w:numPr>
          <w:ilvl w:val="0"/>
          <w:numId w:val="0"/>
        </w:numPr>
        <w:spacing w:afterLines="50"/>
        <w:jc w:val="left"/>
        <w:rPr>
          <w:rFonts w:asciiTheme="majorHAnsi" w:eastAsiaTheme="minorEastAsia" w:hAnsiTheme="majorHAnsi"/>
          <w:b w:val="0"/>
          <w:bCs w:val="0"/>
          <w:lang w:val="en-US"/>
        </w:rPr>
      </w:pPr>
      <w:r w:rsidRPr="007C1F26">
        <w:rPr>
          <w:rFonts w:asciiTheme="majorHAnsi" w:eastAsiaTheme="minorEastAsia" w:hAnsiTheme="majorHAnsi"/>
          <w:b w:val="0"/>
          <w:bCs w:val="0"/>
          <w:lang w:val="en-US"/>
        </w:rPr>
        <w:t>Regarding informing multicast session deactivation, there are following options are under discussion in RAN2:</w:t>
      </w:r>
    </w:p>
    <w:p w14:paraId="6846A31A" w14:textId="2251894E"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 xml:space="preserve">Option 1. PTM config availability in MCCH. No explicit indication is </w:t>
      </w:r>
      <w:proofErr w:type="gramStart"/>
      <w:r w:rsidRPr="007C1F26">
        <w:rPr>
          <w:rFonts w:asciiTheme="majorHAnsi" w:eastAsiaTheme="minorEastAsia" w:hAnsiTheme="majorHAnsi"/>
        </w:rPr>
        <w:t>needed, but</w:t>
      </w:r>
      <w:proofErr w:type="gramEnd"/>
      <w:r w:rsidRPr="007C1F26">
        <w:rPr>
          <w:rFonts w:asciiTheme="majorHAnsi" w:eastAsiaTheme="minorEastAsia" w:hAnsiTheme="majorHAnsi"/>
        </w:rPr>
        <w:t xml:space="preserve"> notify UE via the removal of PTM configuration of the multicast service. </w:t>
      </w:r>
    </w:p>
    <w:p w14:paraId="78EC1C32" w14:textId="59A4D017"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2. Group paging. An indication in Paging message to indicate UE to start/stop monitoring G-RNTI upon session deactivation or temporarily no data</w:t>
      </w:r>
      <w:r>
        <w:rPr>
          <w:rFonts w:asciiTheme="majorHAnsi" w:eastAsiaTheme="minorEastAsia" w:hAnsiTheme="majorHAnsi"/>
        </w:rPr>
        <w:t>.</w:t>
      </w:r>
    </w:p>
    <w:p w14:paraId="15029EC1" w14:textId="402C5026"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3. Enhanced MCCH. Notification of start/stop monitoring is added to the multicast MCCH for better reliability, i.e., UE might miss the group paging while network is not aware.</w:t>
      </w:r>
    </w:p>
    <w:p w14:paraId="20911DDE" w14:textId="50EBDC59"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4. A new MAC CE. Upon the reception of the deactivation MAC CE, the UE suspends the corresponding PTM configuration (</w:t>
      </w:r>
      <w:proofErr w:type="gramStart"/>
      <w:r w:rsidRPr="007C1F26">
        <w:rPr>
          <w:rFonts w:asciiTheme="majorHAnsi" w:eastAsiaTheme="minorEastAsia" w:hAnsiTheme="majorHAnsi"/>
        </w:rPr>
        <w:t>e.g.</w:t>
      </w:r>
      <w:proofErr w:type="gramEnd"/>
      <w:r w:rsidRPr="007C1F26">
        <w:rPr>
          <w:rFonts w:asciiTheme="majorHAnsi" w:eastAsiaTheme="minorEastAsia" w:hAnsiTheme="majorHAnsi"/>
        </w:rPr>
        <w:t xml:space="preserve"> stop GC-PDCCH monitoring). </w:t>
      </w:r>
    </w:p>
    <w:p w14:paraId="7A33999F" w14:textId="75C69BBD" w:rsidR="007C1F26" w:rsidRPr="007C1F26" w:rsidRDefault="007C1F26" w:rsidP="007C1F26">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7C1F26">
        <w:rPr>
          <w:rFonts w:asciiTheme="majorHAnsi" w:eastAsiaTheme="minorEastAsia" w:hAnsiTheme="majorHAnsi"/>
        </w:rPr>
        <w:t>Option 5. DCI. It is stated that compared with MAC CE, DCI indication have lower latency and less overhead, which has been used for the broadcast MCCH change notification.</w:t>
      </w:r>
    </w:p>
    <w:p w14:paraId="26F5A325" w14:textId="2DDC6F6A" w:rsidR="00071ACF" w:rsidRPr="007C1F26" w:rsidRDefault="007C1F26" w:rsidP="00071ACF">
      <w:pPr>
        <w:pStyle w:val="Proposal"/>
        <w:numPr>
          <w:ilvl w:val="0"/>
          <w:numId w:val="0"/>
        </w:numPr>
        <w:spacing w:afterLines="50"/>
        <w:jc w:val="left"/>
        <w:rPr>
          <w:rFonts w:asciiTheme="majorHAnsi" w:eastAsiaTheme="minorEastAsia" w:hAnsiTheme="majorHAnsi"/>
          <w:b w:val="0"/>
          <w:bCs w:val="0"/>
          <w:lang w:val="en-US"/>
        </w:rPr>
      </w:pPr>
      <w:r>
        <w:rPr>
          <w:rFonts w:asciiTheme="majorHAnsi" w:eastAsiaTheme="minorEastAsia" w:hAnsiTheme="majorHAnsi"/>
          <w:b w:val="0"/>
          <w:bCs w:val="0"/>
          <w:lang w:val="en-US"/>
        </w:rPr>
        <w:t>It seems only option 2 has impact on RAN3. It would be better to wait for RAN2’s progress first.</w:t>
      </w:r>
    </w:p>
    <w:p w14:paraId="015DFCD7" w14:textId="22A76605" w:rsidR="00926906" w:rsidRDefault="007C1F26" w:rsidP="00926906">
      <w:pPr>
        <w:pStyle w:val="Proposal"/>
        <w:spacing w:before="60" w:after="60"/>
        <w:jc w:val="left"/>
        <w:rPr>
          <w:rFonts w:asciiTheme="majorHAnsi" w:eastAsiaTheme="minorEastAsia" w:hAnsiTheme="majorHAnsi"/>
        </w:rPr>
      </w:pPr>
      <w:r>
        <w:rPr>
          <w:rFonts w:asciiTheme="majorHAnsi" w:eastAsiaTheme="minorEastAsia" w:hAnsiTheme="majorHAnsi" w:hint="eastAsia"/>
        </w:rPr>
        <w:t>H</w:t>
      </w:r>
      <w:r>
        <w:rPr>
          <w:rFonts w:asciiTheme="majorHAnsi" w:eastAsiaTheme="minorEastAsia" w:hAnsiTheme="majorHAnsi"/>
        </w:rPr>
        <w:t xml:space="preserve">ow to inform </w:t>
      </w:r>
      <w:r w:rsidRPr="007C1F26">
        <w:rPr>
          <w:rFonts w:asciiTheme="majorHAnsi" w:eastAsiaTheme="minorEastAsia" w:hAnsiTheme="majorHAnsi"/>
        </w:rPr>
        <w:t xml:space="preserve">multicast session deactivation </w:t>
      </w:r>
      <w:r>
        <w:rPr>
          <w:rFonts w:asciiTheme="majorHAnsi" w:eastAsiaTheme="minorEastAsia" w:hAnsiTheme="majorHAnsi"/>
        </w:rPr>
        <w:t xml:space="preserve">for </w:t>
      </w:r>
      <w:proofErr w:type="gramStart"/>
      <w:r>
        <w:rPr>
          <w:rFonts w:asciiTheme="majorHAnsi" w:eastAsiaTheme="minorEastAsia" w:hAnsiTheme="majorHAnsi"/>
        </w:rPr>
        <w:t>a</w:t>
      </w:r>
      <w:proofErr w:type="gramEnd"/>
      <w:r>
        <w:rPr>
          <w:rFonts w:asciiTheme="majorHAnsi" w:eastAsiaTheme="minorEastAsia" w:hAnsiTheme="majorHAnsi"/>
        </w:rPr>
        <w:t xml:space="preserve"> RRC_INACTIVE UE is pending to RAN2’s discussion.</w:t>
      </w:r>
    </w:p>
    <w:p w14:paraId="52C508F4" w14:textId="209C179F" w:rsidR="00CE50F1" w:rsidRPr="007A56E5" w:rsidRDefault="00CE50F1" w:rsidP="00CE50F1">
      <w:pPr>
        <w:pStyle w:val="3"/>
        <w:rPr>
          <w:rFonts w:eastAsiaTheme="minorEastAsia"/>
        </w:rPr>
      </w:pPr>
      <w:r>
        <w:rPr>
          <w:rFonts w:eastAsiaTheme="minorEastAsia"/>
        </w:rPr>
        <w:t xml:space="preserve">2.5 </w:t>
      </w:r>
      <w:r w:rsidR="00F32220">
        <w:rPr>
          <w:rFonts w:eastAsiaTheme="minorEastAsia"/>
        </w:rPr>
        <w:t>Handover related enhancement</w:t>
      </w:r>
    </w:p>
    <w:p w14:paraId="78BD00C6" w14:textId="72C2F001" w:rsidR="00F32220" w:rsidRDefault="00F32220" w:rsidP="00F32220">
      <w:pPr>
        <w:pStyle w:val="Proposal"/>
        <w:numPr>
          <w:ilvl w:val="0"/>
          <w:numId w:val="0"/>
        </w:numPr>
        <w:spacing w:afterLines="50"/>
        <w:jc w:val="left"/>
        <w:rPr>
          <w:rFonts w:asciiTheme="majorHAnsi" w:eastAsiaTheme="minorEastAsia" w:hAnsiTheme="majorHAnsi"/>
          <w:b w:val="0"/>
          <w:bCs w:val="0"/>
          <w:lang w:val="en-US"/>
        </w:rPr>
      </w:pPr>
      <w:r w:rsidRPr="00F32220">
        <w:rPr>
          <w:rFonts w:asciiTheme="majorHAnsi" w:eastAsiaTheme="minorEastAsia" w:hAnsiTheme="majorHAnsi" w:hint="eastAsia"/>
          <w:b w:val="0"/>
          <w:bCs w:val="0"/>
          <w:lang w:val="en-US"/>
        </w:rPr>
        <w:t>S</w:t>
      </w:r>
      <w:r w:rsidRPr="00F32220">
        <w:rPr>
          <w:rFonts w:asciiTheme="majorHAnsi" w:eastAsiaTheme="minorEastAsia" w:hAnsiTheme="majorHAnsi"/>
          <w:b w:val="0"/>
          <w:bCs w:val="0"/>
          <w:lang w:val="en-US"/>
        </w:rPr>
        <w:t>ome companies proposes when target cell is congested and UE has only multicast session ongoing, the target gNB can build handover command directly moving the UE to RRC_INACTIVE and providing the PTM configuration.</w:t>
      </w:r>
      <w:r>
        <w:rPr>
          <w:rFonts w:asciiTheme="majorHAnsi" w:eastAsiaTheme="minorEastAsia" w:hAnsiTheme="majorHAnsi"/>
          <w:b w:val="0"/>
          <w:bCs w:val="0"/>
          <w:lang w:val="en-US"/>
        </w:rPr>
        <w:t xml:space="preserve"> However, we think that in this case it is more proper for the source gNB directly sends the UE to RRC_INACTIVE in the source cell if there is no suitable cell for handover. And RAN2 also agreed that w</w:t>
      </w:r>
      <w:r w:rsidRPr="00F32220">
        <w:rPr>
          <w:rFonts w:asciiTheme="majorHAnsi" w:eastAsiaTheme="minorEastAsia" w:hAnsiTheme="majorHAnsi"/>
          <w:b w:val="0"/>
          <w:bCs w:val="0"/>
          <w:lang w:val="en-US"/>
        </w:rPr>
        <w:t xml:space="preserve">hen network configures UE to receive multicast in INACTIVE state, </w:t>
      </w:r>
      <w:proofErr w:type="spellStart"/>
      <w:r w:rsidRPr="00F32220">
        <w:rPr>
          <w:rFonts w:asciiTheme="majorHAnsi" w:eastAsiaTheme="minorEastAsia" w:hAnsiTheme="majorHAnsi"/>
          <w:b w:val="0"/>
          <w:bCs w:val="0"/>
          <w:lang w:val="en-US"/>
        </w:rPr>
        <w:t>RRCRelease</w:t>
      </w:r>
      <w:proofErr w:type="spellEnd"/>
      <w:r w:rsidRPr="00F32220">
        <w:rPr>
          <w:rFonts w:asciiTheme="majorHAnsi" w:eastAsiaTheme="minorEastAsia" w:hAnsiTheme="majorHAnsi"/>
          <w:b w:val="0"/>
          <w:bCs w:val="0"/>
          <w:lang w:val="en-US"/>
        </w:rPr>
        <w:t xml:space="preserve"> message with </w:t>
      </w:r>
      <w:proofErr w:type="spellStart"/>
      <w:r w:rsidRPr="00F32220">
        <w:rPr>
          <w:rFonts w:asciiTheme="majorHAnsi" w:eastAsiaTheme="minorEastAsia" w:hAnsiTheme="majorHAnsi"/>
          <w:b w:val="0"/>
          <w:bCs w:val="0"/>
          <w:lang w:val="en-US"/>
        </w:rPr>
        <w:t>suspendconfig</w:t>
      </w:r>
      <w:proofErr w:type="spellEnd"/>
      <w:r w:rsidRPr="00F32220">
        <w:rPr>
          <w:rFonts w:asciiTheme="majorHAnsi" w:eastAsiaTheme="minorEastAsia" w:hAnsiTheme="majorHAnsi"/>
          <w:b w:val="0"/>
          <w:bCs w:val="0"/>
          <w:lang w:val="en-US"/>
        </w:rPr>
        <w:t xml:space="preserve"> can be used to deliver the PTM configuration. Other dedicated RRC messages will not be used to provide PTM configuration for MBS multicast for INACTIVE.</w:t>
      </w:r>
      <w:r>
        <w:rPr>
          <w:rFonts w:asciiTheme="majorHAnsi" w:eastAsiaTheme="minorEastAsia" w:hAnsiTheme="majorHAnsi"/>
          <w:b w:val="0"/>
          <w:bCs w:val="0"/>
          <w:lang w:val="en-US"/>
        </w:rPr>
        <w:t xml:space="preserve"> This means that such enhancement is not aligned with RAN2’s agreement.</w:t>
      </w:r>
    </w:p>
    <w:p w14:paraId="0B01918E" w14:textId="72D4CCFA" w:rsidR="007C1F26" w:rsidRPr="0077650C" w:rsidRDefault="0077650C" w:rsidP="0077650C">
      <w:pPr>
        <w:pStyle w:val="Proposal"/>
        <w:spacing w:before="60" w:after="60"/>
        <w:jc w:val="left"/>
        <w:rPr>
          <w:rFonts w:asciiTheme="majorHAnsi" w:eastAsiaTheme="minorEastAsia" w:hAnsiTheme="majorHAnsi"/>
        </w:rPr>
      </w:pPr>
      <w:r>
        <w:rPr>
          <w:rFonts w:asciiTheme="majorHAnsi" w:eastAsiaTheme="minorEastAsia" w:hAnsiTheme="majorHAnsi"/>
        </w:rPr>
        <w:t>Enhancements related handover for multicast reception in RRC_INACTIVE is not needed.</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3B3B40F" w14:textId="1C943837" w:rsidR="00AE7303" w:rsidRDefault="00AE7303" w:rsidP="000D72E4">
      <w:pPr>
        <w:pStyle w:val="B1"/>
        <w:spacing w:after="120"/>
        <w:ind w:left="0" w:firstLine="0"/>
        <w:rPr>
          <w:rFonts w:asciiTheme="majorHAnsi" w:eastAsiaTheme="minorEastAsia" w:hAnsiTheme="majorHAnsi" w:cs="Arial"/>
          <w:lang w:eastAsia="zh-CN"/>
        </w:rPr>
      </w:pPr>
      <w:r>
        <w:rPr>
          <w:rFonts w:asciiTheme="majorHAnsi" w:eastAsiaTheme="minorEastAsia" w:hAnsiTheme="majorHAnsi" w:cs="Arial"/>
          <w:lang w:eastAsia="zh-CN"/>
        </w:rPr>
        <w:t>This contribution discusses the potential RAN3 impact for multicast reception in RRC_INACTIVE. And we propose</w:t>
      </w:r>
    </w:p>
    <w:p w14:paraId="7E50973B" w14:textId="77777777" w:rsidR="00AE7303" w:rsidRPr="0022473C" w:rsidRDefault="00AE7303">
      <w:pPr>
        <w:pStyle w:val="Proposal"/>
        <w:numPr>
          <w:ilvl w:val="0"/>
          <w:numId w:val="11"/>
        </w:numPr>
        <w:jc w:val="left"/>
        <w:rPr>
          <w:rFonts w:asciiTheme="majorHAnsi" w:eastAsiaTheme="minorEastAsia" w:hAnsiTheme="majorHAnsi"/>
          <w:lang w:eastAsia="en-GB"/>
        </w:rPr>
      </w:pPr>
      <w:r w:rsidRPr="0022473C">
        <w:rPr>
          <w:rFonts w:asciiTheme="majorHAnsi" w:eastAsiaTheme="minorEastAsia" w:hAnsiTheme="majorHAnsi"/>
        </w:rPr>
        <w:t xml:space="preserve">The MBS Assistance Information should be only for recommendation and not limit </w:t>
      </w:r>
      <w:proofErr w:type="spellStart"/>
      <w:r w:rsidRPr="0022473C">
        <w:rPr>
          <w:rFonts w:asciiTheme="majorHAnsi" w:eastAsiaTheme="minorEastAsia" w:hAnsiTheme="majorHAnsi"/>
        </w:rPr>
        <w:t>gNB’s</w:t>
      </w:r>
      <w:proofErr w:type="spellEnd"/>
      <w:r w:rsidRPr="0022473C">
        <w:rPr>
          <w:rFonts w:asciiTheme="majorHAnsi" w:eastAsiaTheme="minorEastAsia" w:hAnsiTheme="majorHAnsi"/>
        </w:rPr>
        <w:t xml:space="preserve"> implementation.</w:t>
      </w:r>
    </w:p>
    <w:p w14:paraId="622DD9DC"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hint="eastAsia"/>
        </w:rPr>
        <w:t>F</w:t>
      </w:r>
      <w:r w:rsidRPr="0022473C">
        <w:rPr>
          <w:rFonts w:asciiTheme="majorHAnsi" w:eastAsiaTheme="minorEastAsia" w:hAnsiTheme="majorHAnsi"/>
        </w:rPr>
        <w:t>or NG-AP, the new MBS Assistance Information IE is introduced i</w:t>
      </w:r>
      <w:r w:rsidRPr="0022473C">
        <w:rPr>
          <w:rFonts w:asciiTheme="majorHAnsi" w:eastAsiaTheme="minorEastAsia" w:hAnsiTheme="majorHAnsi" w:hint="eastAsia"/>
        </w:rPr>
        <w:t>n</w:t>
      </w:r>
      <w:r w:rsidRPr="0022473C">
        <w:rPr>
          <w:rFonts w:asciiTheme="majorHAnsi" w:eastAsiaTheme="minorEastAsia" w:hAnsiTheme="majorHAnsi"/>
        </w:rPr>
        <w:t xml:space="preserve"> the </w:t>
      </w:r>
      <w:r w:rsidRPr="0022473C">
        <w:rPr>
          <w:rFonts w:asciiTheme="majorHAnsi" w:eastAsiaTheme="minorEastAsia" w:hAnsiTheme="majorHAnsi"/>
          <w:i/>
          <w:iCs/>
        </w:rPr>
        <w:t>MBS Sess</w:t>
      </w:r>
      <w:r w:rsidRPr="0022473C">
        <w:rPr>
          <w:rFonts w:asciiTheme="majorHAnsi" w:eastAsiaTheme="minorEastAsia" w:hAnsiTheme="majorHAnsi" w:hint="eastAsia"/>
          <w:i/>
          <w:iCs/>
        </w:rPr>
        <w:t>io</w:t>
      </w:r>
      <w:r w:rsidRPr="0022473C">
        <w:rPr>
          <w:rFonts w:asciiTheme="majorHAnsi" w:eastAsiaTheme="minorEastAsia" w:hAnsiTheme="majorHAnsi"/>
          <w:i/>
          <w:iCs/>
        </w:rPr>
        <w:t>n Setup Request List</w:t>
      </w:r>
      <w:r w:rsidRPr="0022473C">
        <w:rPr>
          <w:rFonts w:asciiTheme="majorHAnsi" w:eastAsiaTheme="minorEastAsia" w:hAnsiTheme="majorHAnsi"/>
        </w:rPr>
        <w:t xml:space="preserve"> IE and </w:t>
      </w:r>
      <w:r w:rsidRPr="0022473C">
        <w:rPr>
          <w:rFonts w:asciiTheme="majorHAnsi" w:eastAsiaTheme="minorEastAsia" w:hAnsiTheme="majorHAnsi"/>
          <w:i/>
          <w:iCs/>
        </w:rPr>
        <w:t>MBS Session Setup or Modify Request List</w:t>
      </w:r>
      <w:r w:rsidRPr="0022473C">
        <w:rPr>
          <w:rFonts w:asciiTheme="majorHAnsi" w:eastAsiaTheme="minorEastAsia" w:hAnsiTheme="majorHAnsi"/>
        </w:rPr>
        <w:t xml:space="preserve"> IE.</w:t>
      </w:r>
    </w:p>
    <w:p w14:paraId="6F6F62F5"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hint="eastAsia"/>
        </w:rPr>
        <w:t>F</w:t>
      </w:r>
      <w:r w:rsidRPr="0022473C">
        <w:rPr>
          <w:rFonts w:asciiTheme="majorHAnsi" w:eastAsiaTheme="minorEastAsia" w:hAnsiTheme="majorHAnsi"/>
        </w:rPr>
        <w:t xml:space="preserve">or </w:t>
      </w: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-AP, the new MBS Assistance Information IE is introduced i</w:t>
      </w:r>
      <w:r w:rsidRPr="0022473C">
        <w:rPr>
          <w:rFonts w:asciiTheme="majorHAnsi" w:eastAsiaTheme="minorEastAsia" w:hAnsiTheme="majorHAnsi" w:hint="eastAsia"/>
        </w:rPr>
        <w:t>n</w:t>
      </w:r>
      <w:r w:rsidRPr="0022473C">
        <w:rPr>
          <w:rFonts w:asciiTheme="majorHAnsi" w:eastAsiaTheme="minorEastAsia" w:hAnsiTheme="majorHAnsi"/>
        </w:rPr>
        <w:t xml:space="preserve"> the</w:t>
      </w:r>
      <w:r w:rsidRPr="0022473C">
        <w:rPr>
          <w:rFonts w:asciiTheme="majorHAnsi" w:eastAsiaTheme="minorEastAsia" w:hAnsiTheme="majorHAnsi"/>
          <w:i/>
          <w:iCs/>
        </w:rPr>
        <w:t xml:space="preserve"> MBS Session Information List </w:t>
      </w:r>
      <w:r w:rsidRPr="0022473C">
        <w:rPr>
          <w:rFonts w:asciiTheme="majorHAnsi" w:eastAsiaTheme="minorEastAsia" w:hAnsiTheme="majorHAnsi"/>
        </w:rPr>
        <w:t xml:space="preserve">IE for </w:t>
      </w: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 xml:space="preserve"> handover and UE Context Retrieval.</w:t>
      </w:r>
    </w:p>
    <w:p w14:paraId="5E30B22D"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t>Introduce a ‘multicast MCCH indication’ indication with codepoints ‘start’ and ‘stop’ in the F1-AP MULTICAST</w:t>
      </w:r>
      <w:r w:rsidRPr="0022473C">
        <w:rPr>
          <w:rFonts w:asciiTheme="majorHAnsi" w:eastAsiaTheme="minorEastAsia" w:hAnsiTheme="majorHAnsi"/>
          <w:lang w:eastAsia="en-GB"/>
        </w:rPr>
        <w:t xml:space="preserve"> CONTEXT SETUP REQUEST</w:t>
      </w:r>
      <w:r w:rsidRPr="0022473C">
        <w:rPr>
          <w:rFonts w:asciiTheme="majorHAnsi" w:eastAsiaTheme="minorEastAsia" w:hAnsiTheme="majorHAnsi"/>
        </w:rPr>
        <w:t xml:space="preserve"> and MULTICAS</w:t>
      </w:r>
      <w:r w:rsidRPr="0022473C">
        <w:rPr>
          <w:rFonts w:asciiTheme="majorHAnsi" w:eastAsiaTheme="minorEastAsia" w:hAnsiTheme="majorHAnsi" w:hint="eastAsia"/>
        </w:rPr>
        <w:t>T</w:t>
      </w:r>
      <w:r w:rsidRPr="0022473C">
        <w:rPr>
          <w:rFonts w:asciiTheme="majorHAnsi" w:eastAsiaTheme="minorEastAsia" w:hAnsiTheme="majorHAnsi"/>
        </w:rPr>
        <w:t xml:space="preserve"> CONTEXT MODIFICATION REQUEST message for a multicast MRB.</w:t>
      </w:r>
    </w:p>
    <w:p w14:paraId="23B38094"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t>Introduce a</w:t>
      </w:r>
      <w:r w:rsidRPr="0022473C">
        <w:rPr>
          <w:rFonts w:asciiTheme="majorHAnsi" w:eastAsiaTheme="minorEastAsia" w:hAnsiTheme="majorHAnsi"/>
          <w:lang w:eastAsia="en-GB"/>
        </w:rPr>
        <w:t xml:space="preserve"> Multicast CU to DU RRC Information which at least includes the PDCP configuration of a MRB </w:t>
      </w:r>
      <w:r w:rsidRPr="0022473C">
        <w:rPr>
          <w:rFonts w:asciiTheme="majorHAnsi" w:eastAsiaTheme="minorEastAsia" w:hAnsiTheme="majorHAnsi"/>
        </w:rPr>
        <w:t>in the F1-AP MULTICAST</w:t>
      </w:r>
      <w:r w:rsidRPr="0022473C">
        <w:rPr>
          <w:rFonts w:asciiTheme="majorHAnsi" w:eastAsiaTheme="minorEastAsia" w:hAnsiTheme="majorHAnsi"/>
          <w:lang w:eastAsia="en-GB"/>
        </w:rPr>
        <w:t xml:space="preserve"> CONTEXT SETUP REQUEST</w:t>
      </w:r>
      <w:r w:rsidRPr="0022473C">
        <w:rPr>
          <w:rFonts w:asciiTheme="majorHAnsi" w:eastAsiaTheme="minorEastAsia" w:hAnsiTheme="majorHAnsi"/>
        </w:rPr>
        <w:t xml:space="preserve"> and MULTICAS</w:t>
      </w:r>
      <w:r w:rsidRPr="0022473C">
        <w:rPr>
          <w:rFonts w:asciiTheme="majorHAnsi" w:eastAsiaTheme="minorEastAsia" w:hAnsiTheme="majorHAnsi" w:hint="eastAsia"/>
        </w:rPr>
        <w:t>T</w:t>
      </w:r>
      <w:r w:rsidRPr="0022473C">
        <w:rPr>
          <w:rFonts w:asciiTheme="majorHAnsi" w:eastAsiaTheme="minorEastAsia" w:hAnsiTheme="majorHAnsi"/>
        </w:rPr>
        <w:t xml:space="preserve"> CONTEXT MODIFICATION REQUEST message for a multicast MRB.</w:t>
      </w:r>
    </w:p>
    <w:p w14:paraId="782279CA" w14:textId="77777777" w:rsidR="0022473C" w:rsidRPr="0022473C" w:rsidRDefault="0022473C">
      <w:pPr>
        <w:pStyle w:val="Proposal"/>
        <w:numPr>
          <w:ilvl w:val="0"/>
          <w:numId w:val="11"/>
        </w:numPr>
        <w:jc w:val="left"/>
        <w:rPr>
          <w:rFonts w:asciiTheme="majorHAnsi" w:eastAsiaTheme="minorEastAsia" w:hAnsiTheme="majorHAnsi"/>
        </w:rPr>
      </w:pPr>
      <w:r w:rsidRPr="0022473C">
        <w:rPr>
          <w:rFonts w:asciiTheme="majorHAnsi" w:eastAsiaTheme="minorEastAsia" w:hAnsiTheme="majorHAnsi"/>
        </w:rPr>
        <w:lastRenderedPageBreak/>
        <w:t xml:space="preserve">Multicast NCL may be needed in F1-AP sending from gNB-CU to gNB-DU (pending to RAN2’s discussion). FFS on the detailed content of multicast NCL. FFS whether it is needed in </w:t>
      </w: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-AP.</w:t>
      </w:r>
    </w:p>
    <w:p w14:paraId="46E8DC62" w14:textId="209486EB" w:rsidR="0022473C" w:rsidRPr="0022473C" w:rsidRDefault="0022473C">
      <w:pPr>
        <w:pStyle w:val="Proposal"/>
        <w:numPr>
          <w:ilvl w:val="0"/>
          <w:numId w:val="11"/>
        </w:numPr>
        <w:jc w:val="left"/>
        <w:rPr>
          <w:rFonts w:asciiTheme="majorHAnsi" w:eastAsiaTheme="minorEastAsia" w:hAnsiTheme="majorHAnsi"/>
        </w:rPr>
      </w:pPr>
      <w:proofErr w:type="spellStart"/>
      <w:r w:rsidRPr="0022473C">
        <w:rPr>
          <w:rFonts w:asciiTheme="majorHAnsi" w:eastAsiaTheme="minorEastAsia" w:hAnsiTheme="majorHAnsi"/>
        </w:rPr>
        <w:t>Xn</w:t>
      </w:r>
      <w:proofErr w:type="spellEnd"/>
      <w:r w:rsidRPr="0022473C">
        <w:rPr>
          <w:rFonts w:asciiTheme="majorHAnsi" w:eastAsiaTheme="minorEastAsia" w:hAnsiTheme="majorHAnsi"/>
        </w:rPr>
        <w:t>-AP and F1-AP Group Paging may need to be enhance</w:t>
      </w:r>
      <w:r w:rsidR="00C00BE5">
        <w:rPr>
          <w:rFonts w:asciiTheme="majorHAnsi" w:eastAsiaTheme="minorEastAsia" w:hAnsiTheme="majorHAnsi"/>
        </w:rPr>
        <w:t xml:space="preserve">d </w:t>
      </w:r>
      <w:r w:rsidRPr="0022473C">
        <w:rPr>
          <w:rFonts w:asciiTheme="majorHAnsi" w:eastAsiaTheme="minorEastAsia" w:hAnsiTheme="majorHAnsi"/>
        </w:rPr>
        <w:t>for multicast session activation for RRC_INACTIVE UEs (pending to RAN2’s discussion).</w:t>
      </w:r>
    </w:p>
    <w:p w14:paraId="2EB433AE" w14:textId="77777777" w:rsidR="0022473C" w:rsidRPr="0022473C" w:rsidRDefault="0022473C">
      <w:pPr>
        <w:pStyle w:val="Proposal"/>
        <w:numPr>
          <w:ilvl w:val="0"/>
          <w:numId w:val="11"/>
        </w:numPr>
        <w:spacing w:before="60" w:after="60"/>
        <w:jc w:val="left"/>
        <w:rPr>
          <w:rFonts w:asciiTheme="majorHAnsi" w:eastAsiaTheme="minorEastAsia" w:hAnsiTheme="majorHAnsi"/>
        </w:rPr>
      </w:pPr>
      <w:r w:rsidRPr="0022473C">
        <w:rPr>
          <w:rFonts w:asciiTheme="majorHAnsi" w:eastAsiaTheme="minorEastAsia" w:hAnsiTheme="majorHAnsi" w:hint="eastAsia"/>
        </w:rPr>
        <w:t>H</w:t>
      </w:r>
      <w:r w:rsidRPr="0022473C">
        <w:rPr>
          <w:rFonts w:asciiTheme="majorHAnsi" w:eastAsiaTheme="minorEastAsia" w:hAnsiTheme="majorHAnsi"/>
        </w:rPr>
        <w:t xml:space="preserve">ow to inform multicast session deactivation for </w:t>
      </w:r>
      <w:proofErr w:type="gramStart"/>
      <w:r w:rsidRPr="0022473C">
        <w:rPr>
          <w:rFonts w:asciiTheme="majorHAnsi" w:eastAsiaTheme="minorEastAsia" w:hAnsiTheme="majorHAnsi"/>
        </w:rPr>
        <w:t>a</w:t>
      </w:r>
      <w:proofErr w:type="gramEnd"/>
      <w:r w:rsidRPr="0022473C">
        <w:rPr>
          <w:rFonts w:asciiTheme="majorHAnsi" w:eastAsiaTheme="minorEastAsia" w:hAnsiTheme="majorHAnsi"/>
        </w:rPr>
        <w:t xml:space="preserve"> RRC_INACTIVE UE is pending to RAN2’s discussion.</w:t>
      </w:r>
    </w:p>
    <w:p w14:paraId="57822244" w14:textId="75EFA3B2" w:rsidR="000D72E4" w:rsidRPr="007723C0" w:rsidRDefault="0022473C">
      <w:pPr>
        <w:pStyle w:val="Proposal"/>
        <w:numPr>
          <w:ilvl w:val="0"/>
          <w:numId w:val="11"/>
        </w:numPr>
        <w:spacing w:before="60" w:after="60"/>
        <w:jc w:val="left"/>
        <w:rPr>
          <w:rFonts w:asciiTheme="majorHAnsi" w:eastAsiaTheme="minorEastAsia" w:hAnsiTheme="majorHAnsi"/>
        </w:rPr>
      </w:pPr>
      <w:r w:rsidRPr="0022473C">
        <w:rPr>
          <w:rFonts w:asciiTheme="majorHAnsi" w:eastAsiaTheme="minorEastAsia" w:hAnsiTheme="majorHAnsi"/>
        </w:rPr>
        <w:t>Enhancements related handover for multicast reception in RRC_INACTIVE is not needed.</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068A" w14:textId="77777777" w:rsidR="00181BFC" w:rsidRDefault="00181BFC">
      <w:pPr>
        <w:spacing w:after="0"/>
      </w:pPr>
      <w:r>
        <w:separator/>
      </w:r>
    </w:p>
  </w:endnote>
  <w:endnote w:type="continuationSeparator" w:id="0">
    <w:p w14:paraId="7C6BDCDD" w14:textId="77777777" w:rsidR="00181BFC" w:rsidRDefault="00181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FF0C" w14:textId="77777777" w:rsidR="00181BFC" w:rsidRDefault="00181BFC">
      <w:pPr>
        <w:spacing w:after="0"/>
      </w:pPr>
      <w:r>
        <w:separator/>
      </w:r>
    </w:p>
  </w:footnote>
  <w:footnote w:type="continuationSeparator" w:id="0">
    <w:p w14:paraId="708DF818" w14:textId="77777777" w:rsidR="00181BFC" w:rsidRDefault="00181B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05E804FA"/>
    <w:lvl w:ilvl="0" w:tplc="27BEFA1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1"/>
  </w:num>
  <w:num w:numId="5" w16cid:durableId="885415029">
    <w:abstractNumId w:val="4"/>
  </w:num>
  <w:num w:numId="6" w16cid:durableId="999429711">
    <w:abstractNumId w:val="2"/>
  </w:num>
  <w:num w:numId="7" w16cid:durableId="444465653">
    <w:abstractNumId w:val="9"/>
  </w:num>
  <w:num w:numId="8" w16cid:durableId="1963339073">
    <w:abstractNumId w:val="3"/>
  </w:num>
  <w:num w:numId="9" w16cid:durableId="1611428797">
    <w:abstractNumId w:val="6"/>
  </w:num>
  <w:num w:numId="10" w16cid:durableId="924073606">
    <w:abstractNumId w:val="0"/>
  </w:num>
  <w:num w:numId="11" w16cid:durableId="439036504">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137"/>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2E8E"/>
    <w:rsid w:val="00064369"/>
    <w:rsid w:val="000650D7"/>
    <w:rsid w:val="000656EE"/>
    <w:rsid w:val="000660B9"/>
    <w:rsid w:val="00066263"/>
    <w:rsid w:val="00066282"/>
    <w:rsid w:val="0006710A"/>
    <w:rsid w:val="000717E4"/>
    <w:rsid w:val="00071ACF"/>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2F0"/>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2E02"/>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1BFC"/>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473C"/>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1A"/>
    <w:rsid w:val="0025412E"/>
    <w:rsid w:val="00254499"/>
    <w:rsid w:val="0025450E"/>
    <w:rsid w:val="0025573C"/>
    <w:rsid w:val="00255F45"/>
    <w:rsid w:val="00256A1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B7B4A"/>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2D42"/>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37"/>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841"/>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37E69"/>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4E95"/>
    <w:rsid w:val="0072518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44"/>
    <w:rsid w:val="00765596"/>
    <w:rsid w:val="00766DC2"/>
    <w:rsid w:val="007677F9"/>
    <w:rsid w:val="00767CC9"/>
    <w:rsid w:val="00771AB2"/>
    <w:rsid w:val="007723C0"/>
    <w:rsid w:val="00772F84"/>
    <w:rsid w:val="00773E42"/>
    <w:rsid w:val="00773EF9"/>
    <w:rsid w:val="00774973"/>
    <w:rsid w:val="007752A4"/>
    <w:rsid w:val="00776085"/>
    <w:rsid w:val="0077650C"/>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6E5"/>
    <w:rsid w:val="007A5F4A"/>
    <w:rsid w:val="007A5FF6"/>
    <w:rsid w:val="007B0268"/>
    <w:rsid w:val="007B1598"/>
    <w:rsid w:val="007B2818"/>
    <w:rsid w:val="007B5EFD"/>
    <w:rsid w:val="007B6E00"/>
    <w:rsid w:val="007B7C8C"/>
    <w:rsid w:val="007C0072"/>
    <w:rsid w:val="007C1F26"/>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4FA5"/>
    <w:rsid w:val="008161E4"/>
    <w:rsid w:val="00816F30"/>
    <w:rsid w:val="00817406"/>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887"/>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3B16"/>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303"/>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0C76"/>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0BE5"/>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40E"/>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0320"/>
    <w:rsid w:val="00C914A2"/>
    <w:rsid w:val="00C92760"/>
    <w:rsid w:val="00C964BF"/>
    <w:rsid w:val="00C96B6E"/>
    <w:rsid w:val="00C97018"/>
    <w:rsid w:val="00C975C2"/>
    <w:rsid w:val="00C97B87"/>
    <w:rsid w:val="00CA0BFE"/>
    <w:rsid w:val="00CA1B74"/>
    <w:rsid w:val="00CA400B"/>
    <w:rsid w:val="00CA5414"/>
    <w:rsid w:val="00CA5BFB"/>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0F1"/>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9DE"/>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18B9"/>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4195"/>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220"/>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0"/>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0"/>
    <w:qFormat/>
    <w:rsid w:val="009474DB"/>
    <w:pPr>
      <w:pBdr>
        <w:top w:val="none" w:sz="0" w:space="0" w:color="auto"/>
      </w:pBdr>
      <w:spacing w:before="180"/>
      <w:outlineLvl w:val="1"/>
    </w:pPr>
    <w:rPr>
      <w:sz w:val="32"/>
    </w:rPr>
  </w:style>
  <w:style w:type="paragraph" w:styleId="3">
    <w:name w:val="heading 3"/>
    <w:aliases w:val="H3,h3,heading 3"/>
    <w:basedOn w:val="2"/>
    <w:next w:val="a0"/>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link w:val="40"/>
    <w:qFormat/>
    <w:rsid w:val="009474DB"/>
    <w:pPr>
      <w:ind w:left="1418" w:hanging="1418"/>
      <w:outlineLvl w:val="3"/>
    </w:pPr>
    <w:rPr>
      <w:sz w:val="24"/>
    </w:rPr>
  </w:style>
  <w:style w:type="paragraph" w:styleId="5">
    <w:name w:val="heading 5"/>
    <w:aliases w:val="h5,Heading5"/>
    <w:basedOn w:val="4"/>
    <w:next w:val="a0"/>
    <w:link w:val="50"/>
    <w:qFormat/>
    <w:rsid w:val="009474DB"/>
    <w:pPr>
      <w:ind w:left="1701" w:hanging="1701"/>
      <w:outlineLvl w:val="4"/>
    </w:pPr>
    <w:rPr>
      <w:sz w:val="22"/>
    </w:rPr>
  </w:style>
  <w:style w:type="paragraph" w:styleId="6">
    <w:name w:val="heading 6"/>
    <w:aliases w:val="h6"/>
    <w:basedOn w:val="H6"/>
    <w:next w:val="a0"/>
    <w:qFormat/>
    <w:rsid w:val="009474DB"/>
    <w:pPr>
      <w:outlineLvl w:val="5"/>
    </w:pPr>
  </w:style>
  <w:style w:type="paragraph" w:styleId="7">
    <w:name w:val="heading 7"/>
    <w:basedOn w:val="H6"/>
    <w:next w:val="a0"/>
    <w:qFormat/>
    <w:rsid w:val="009474DB"/>
    <w:pPr>
      <w:outlineLvl w:val="6"/>
    </w:pPr>
  </w:style>
  <w:style w:type="paragraph" w:styleId="8">
    <w:name w:val="heading 8"/>
    <w:basedOn w:val="1"/>
    <w:next w:val="a0"/>
    <w:qFormat/>
    <w:rsid w:val="009474DB"/>
    <w:pPr>
      <w:ind w:left="0" w:firstLine="0"/>
      <w:outlineLvl w:val="7"/>
    </w:pPr>
  </w:style>
  <w:style w:type="paragraph" w:styleId="9">
    <w:name w:val="heading 9"/>
    <w:aliases w:val="Figure Heading,FH"/>
    <w:basedOn w:val="8"/>
    <w:next w:val="a0"/>
    <w:qFormat/>
    <w:rsid w:val="009474D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6">
    <w:name w:val="footer"/>
    <w:basedOn w:val="a4"/>
    <w:semiHidden/>
    <w:rsid w:val="009474DB"/>
    <w:pPr>
      <w:jc w:val="center"/>
    </w:pPr>
    <w:rPr>
      <w:i/>
    </w:rPr>
  </w:style>
  <w:style w:type="paragraph" w:styleId="a7">
    <w:name w:val="annotation text"/>
    <w:basedOn w:val="a0"/>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A74D97"/>
  </w:style>
  <w:style w:type="paragraph" w:customStyle="1" w:styleId="B1">
    <w:name w:val="B1"/>
    <w:basedOn w:val="aa"/>
    <w:link w:val="B1Char1"/>
    <w:qFormat/>
    <w:rsid w:val="009474DB"/>
  </w:style>
  <w:style w:type="paragraph" w:customStyle="1" w:styleId="00BodyText">
    <w:name w:val="00 BodyText"/>
    <w:basedOn w:val="a0"/>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0">
    <w:name w:val="??? 2"/>
    <w:basedOn w:val="ab"/>
    <w:next w:val="ab"/>
    <w:rsid w:val="00A74D97"/>
    <w:pPr>
      <w:keepNext/>
    </w:pPr>
    <w:rPr>
      <w:rFonts w:ascii="Arial" w:hAnsi="Arial"/>
      <w:b/>
      <w:sz w:val="24"/>
    </w:rPr>
  </w:style>
  <w:style w:type="character" w:styleId="ac">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0"/>
    <w:semiHidden/>
    <w:rsid w:val="00A74D97"/>
    <w:rPr>
      <w:rFonts w:ascii="Arial" w:hAnsi="Arial" w:cs="Arial"/>
      <w:color w:val="FF0000"/>
    </w:rPr>
  </w:style>
  <w:style w:type="paragraph" w:styleId="ae">
    <w:name w:val="Balloon Text"/>
    <w:basedOn w:val="a0"/>
    <w:link w:val="af"/>
    <w:unhideWhenUsed/>
    <w:rsid w:val="004E3939"/>
    <w:rPr>
      <w:rFonts w:ascii="Tahoma" w:hAnsi="Tahoma" w:cs="Tahoma"/>
      <w:sz w:val="16"/>
      <w:szCs w:val="16"/>
    </w:rPr>
  </w:style>
  <w:style w:type="character" w:customStyle="1" w:styleId="af">
    <w:name w:val="批注框文本 字符"/>
    <w:basedOn w:val="a1"/>
    <w:link w:val="ae"/>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0"/>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474DB"/>
    <w:pPr>
      <w:outlineLvl w:val="9"/>
    </w:pPr>
  </w:style>
  <w:style w:type="paragraph" w:styleId="22">
    <w:name w:val="List Number 2"/>
    <w:basedOn w:val="af0"/>
    <w:semiHidden/>
    <w:rsid w:val="009474DB"/>
    <w:pPr>
      <w:ind w:left="851"/>
    </w:pPr>
  </w:style>
  <w:style w:type="character" w:styleId="af1">
    <w:name w:val="footnote reference"/>
    <w:basedOn w:val="a1"/>
    <w:semiHidden/>
    <w:rsid w:val="009474DB"/>
    <w:rPr>
      <w:b/>
      <w:position w:val="6"/>
      <w:sz w:val="16"/>
    </w:rPr>
  </w:style>
  <w:style w:type="paragraph" w:styleId="af2">
    <w:name w:val="footnote text"/>
    <w:basedOn w:val="a0"/>
    <w:link w:val="af3"/>
    <w:semiHidden/>
    <w:rsid w:val="009474DB"/>
    <w:pPr>
      <w:keepLines/>
      <w:spacing w:after="0"/>
      <w:ind w:left="454" w:hanging="454"/>
    </w:pPr>
    <w:rPr>
      <w:sz w:val="16"/>
    </w:rPr>
  </w:style>
  <w:style w:type="character" w:customStyle="1" w:styleId="af3">
    <w:name w:val="脚注文本 字符"/>
    <w:basedOn w:val="a1"/>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0"/>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0"/>
    <w:rsid w:val="009474DB"/>
    <w:pPr>
      <w:keepLines/>
      <w:ind w:left="1702" w:hanging="1418"/>
    </w:pPr>
  </w:style>
  <w:style w:type="paragraph" w:customStyle="1" w:styleId="FP">
    <w:name w:val="FP"/>
    <w:basedOn w:val="a0"/>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0"/>
    <w:semiHidden/>
    <w:rsid w:val="009474DB"/>
    <w:pPr>
      <w:ind w:left="1985" w:hanging="1985"/>
    </w:pPr>
  </w:style>
  <w:style w:type="paragraph" w:styleId="TOC7">
    <w:name w:val="toc 7"/>
    <w:basedOn w:val="TOC6"/>
    <w:next w:val="a0"/>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a"/>
    <w:rsid w:val="009474DB"/>
  </w:style>
  <w:style w:type="paragraph" w:customStyle="1" w:styleId="EQ">
    <w:name w:val="EQ"/>
    <w:basedOn w:val="a0"/>
    <w:next w:val="a0"/>
    <w:rsid w:val="009474DB"/>
    <w:pPr>
      <w:keepLines/>
      <w:tabs>
        <w:tab w:val="center" w:pos="4536"/>
        <w:tab w:val="right" w:pos="9072"/>
      </w:tabs>
    </w:pPr>
    <w:rPr>
      <w:noProof/>
    </w:rPr>
  </w:style>
  <w:style w:type="paragraph" w:customStyle="1" w:styleId="TH">
    <w:name w:val="TH"/>
    <w:basedOn w:val="a0"/>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0"/>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0"/>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0"/>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1"/>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0"/>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1"/>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2"/>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0"/>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1"/>
    <w:uiPriority w:val="99"/>
    <w:semiHidden/>
    <w:unhideWhenUsed/>
    <w:rsid w:val="00396B66"/>
    <w:rPr>
      <w:color w:val="800080" w:themeColor="followedHyperlink"/>
      <w:u w:val="single"/>
    </w:rPr>
  </w:style>
  <w:style w:type="character" w:styleId="afe">
    <w:name w:val="Unresolved Mention"/>
    <w:basedOn w:val="a1"/>
    <w:uiPriority w:val="99"/>
    <w:semiHidden/>
    <w:unhideWhenUsed/>
    <w:rsid w:val="00BF4A70"/>
    <w:rPr>
      <w:color w:val="605E5C"/>
      <w:shd w:val="clear" w:color="auto" w:fill="E1DFDD"/>
    </w:rPr>
  </w:style>
  <w:style w:type="character" w:styleId="aff">
    <w:name w:val="Strong"/>
    <w:basedOn w:val="a1"/>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1"/>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0"/>
    <w:next w:val="a0"/>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EC60B7"/>
    <w:rPr>
      <w:rFonts w:asciiTheme="minorHAnsi" w:hAnsiTheme="minorHAnsi" w:cstheme="minorBidi"/>
      <w:b/>
      <w:bCs/>
      <w:sz w:val="24"/>
      <w:szCs w:val="24"/>
      <w:lang w:eastAsia="zh-CN"/>
    </w:rPr>
  </w:style>
  <w:style w:type="paragraph" w:customStyle="1" w:styleId="Agreement">
    <w:name w:val="Agreement"/>
    <w:basedOn w:val="a0"/>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0"/>
    <w:next w:val="a0"/>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0"/>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0"/>
    <w:link w:val="aff2"/>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1"/>
    <w:link w:val="aff1"/>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a">
    <w:name w:val="列表（自定义）"/>
    <w:basedOn w:val="a0"/>
    <w:qFormat/>
    <w:rsid w:val="007C1F26"/>
    <w:pPr>
      <w:numPr>
        <w:numId w:val="10"/>
      </w:numPr>
      <w:spacing w:before="60" w:after="120" w:line="259" w:lineRule="auto"/>
    </w:pPr>
    <w:rPr>
      <w:rFonts w:eastAsiaTheme="minorEastAsia" w:hint="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474">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4</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Lenovo-Mingzeng2</cp:lastModifiedBy>
  <cp:revision>45</cp:revision>
  <cp:lastPrinted>2023-03-21T08:33:00Z</cp:lastPrinted>
  <dcterms:created xsi:type="dcterms:W3CDTF">2023-02-14T03:33:00Z</dcterms:created>
  <dcterms:modified xsi:type="dcterms:W3CDTF">2023-04-07T00:56:00Z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